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42D" w:rsidRDefault="0005490E" w:rsidP="00EE03AF">
      <w:pPr>
        <w:jc w:val="center"/>
        <w:rPr>
          <w:rStyle w:val="dangosdyfyniadau"/>
          <w:rFonts w:ascii="Tahoma" w:hAnsi="Tahoma" w:cs="Tahoma"/>
          <w:b/>
          <w:sz w:val="32"/>
          <w:szCs w:val="32"/>
        </w:rPr>
      </w:pPr>
      <w:r>
        <w:rPr>
          <w:rStyle w:val="dangosdyfyniadau"/>
          <w:rFonts w:ascii="Tahoma" w:hAnsi="Tahoma" w:cs="Tahoma"/>
          <w:b/>
          <w:sz w:val="32"/>
          <w:szCs w:val="32"/>
        </w:rPr>
        <w:t>Cynrychiolydd personol (a</w:t>
      </w:r>
      <w:r w:rsidR="00BC1747">
        <w:rPr>
          <w:rStyle w:val="dangosdyfyniadau"/>
          <w:rFonts w:ascii="Tahoma" w:hAnsi="Tahoma" w:cs="Tahoma"/>
          <w:b/>
          <w:sz w:val="32"/>
          <w:szCs w:val="32"/>
        </w:rPr>
        <w:t>postol</w:t>
      </w:r>
      <w:r>
        <w:rPr>
          <w:rStyle w:val="dangosdyfyniadau"/>
          <w:rFonts w:ascii="Tahoma" w:hAnsi="Tahoma" w:cs="Tahoma"/>
          <w:b/>
          <w:sz w:val="32"/>
          <w:szCs w:val="32"/>
        </w:rPr>
        <w:t>)</w:t>
      </w:r>
    </w:p>
    <w:p w:rsidR="00EE03AF" w:rsidRPr="00EE03AF" w:rsidRDefault="000C036F" w:rsidP="00EE03AF">
      <w:pPr>
        <w:jc w:val="center"/>
        <w:rPr>
          <w:rStyle w:val="dangosdyfyniadau"/>
          <w:rFonts w:ascii="Tahoma" w:hAnsi="Tahoma" w:cs="Tahoma"/>
          <w:sz w:val="28"/>
          <w:szCs w:val="28"/>
        </w:rPr>
      </w:pPr>
      <w:r>
        <w:rPr>
          <w:rStyle w:val="dangosdyfyniadau"/>
          <w:rFonts w:ascii="Tahoma" w:hAnsi="Tahoma" w:cs="Tahoma"/>
          <w:sz w:val="28"/>
          <w:szCs w:val="28"/>
        </w:rPr>
        <w:t>(Llythyr Paul at y Colosiaid</w:t>
      </w:r>
      <w:r w:rsidR="00BC1747">
        <w:rPr>
          <w:rStyle w:val="dangosdyfyniadau"/>
          <w:rFonts w:ascii="Tahoma" w:hAnsi="Tahoma" w:cs="Tahoma"/>
          <w:sz w:val="28"/>
          <w:szCs w:val="28"/>
        </w:rPr>
        <w:t>_1</w:t>
      </w:r>
      <w:r w:rsidR="00EE03AF" w:rsidRPr="00EE03AF">
        <w:rPr>
          <w:rStyle w:val="dangosdyfyniadau"/>
          <w:rFonts w:ascii="Tahoma" w:hAnsi="Tahoma" w:cs="Tahoma"/>
          <w:sz w:val="28"/>
          <w:szCs w:val="28"/>
        </w:rPr>
        <w:t>)</w:t>
      </w:r>
    </w:p>
    <w:p w:rsidR="00BC1747" w:rsidRDefault="009D60D4" w:rsidP="00EE03AF">
      <w:pPr>
        <w:rPr>
          <w:rFonts w:ascii="Tahoma" w:hAnsi="Tahoma" w:cs="Tahoma"/>
          <w:sz w:val="24"/>
          <w:szCs w:val="24"/>
        </w:rPr>
      </w:pPr>
      <w:r>
        <w:rPr>
          <w:rFonts w:ascii="Tahoma" w:hAnsi="Tahoma" w:cs="Tahoma"/>
          <w:sz w:val="24"/>
          <w:szCs w:val="24"/>
        </w:rPr>
        <w:t xml:space="preserve">Roedd Paul </w:t>
      </w:r>
      <w:r w:rsidR="00BC1747">
        <w:rPr>
          <w:rFonts w:ascii="Tahoma" w:hAnsi="Tahoma" w:cs="Tahoma"/>
          <w:sz w:val="24"/>
          <w:szCs w:val="24"/>
        </w:rPr>
        <w:t>ar un adeg yn cael ei alw’</w:t>
      </w:r>
      <w:r w:rsidR="000B58D6" w:rsidRPr="000B58D6">
        <w:rPr>
          <w:rFonts w:ascii="Tahoma" w:hAnsi="Tahoma" w:cs="Tahoma"/>
          <w:sz w:val="24"/>
          <w:szCs w:val="24"/>
        </w:rPr>
        <w:t xml:space="preserve">n Saul. Roedd </w:t>
      </w:r>
      <w:r w:rsidR="00BC1747">
        <w:rPr>
          <w:rFonts w:ascii="Tahoma" w:hAnsi="Tahoma" w:cs="Tahoma"/>
          <w:sz w:val="24"/>
          <w:szCs w:val="24"/>
        </w:rPr>
        <w:t xml:space="preserve">o’n Iddew </w:t>
      </w:r>
      <w:r w:rsidR="000B58D6" w:rsidRPr="000B58D6">
        <w:rPr>
          <w:rFonts w:ascii="Tahoma" w:hAnsi="Tahoma" w:cs="Tahoma"/>
          <w:sz w:val="24"/>
          <w:szCs w:val="24"/>
        </w:rPr>
        <w:t>ac yn d</w:t>
      </w:r>
      <w:r w:rsidR="000B58D6">
        <w:rPr>
          <w:rFonts w:ascii="Tahoma" w:hAnsi="Tahoma" w:cs="Tahoma"/>
          <w:sz w:val="24"/>
          <w:szCs w:val="24"/>
        </w:rPr>
        <w:t>dinesydd Rhufeinig.</w:t>
      </w:r>
      <w:r w:rsidR="00BC1747">
        <w:rPr>
          <w:rFonts w:ascii="Tahoma" w:hAnsi="Tahoma" w:cs="Tahoma"/>
          <w:sz w:val="24"/>
          <w:szCs w:val="24"/>
        </w:rPr>
        <w:t xml:space="preserve"> </w:t>
      </w:r>
      <w:r w:rsidR="000B58D6" w:rsidRPr="000B58D6">
        <w:rPr>
          <w:rFonts w:ascii="Tahoma" w:hAnsi="Tahoma" w:cs="Tahoma"/>
          <w:sz w:val="24"/>
          <w:szCs w:val="24"/>
        </w:rPr>
        <w:t>Pan oedd yn d</w:t>
      </w:r>
      <w:r w:rsidR="00BC1747">
        <w:rPr>
          <w:rFonts w:ascii="Tahoma" w:hAnsi="Tahoma" w:cs="Tahoma"/>
          <w:sz w:val="24"/>
          <w:szCs w:val="24"/>
        </w:rPr>
        <w:t>dyn ifanc roedd Paul yn erlid Cristnogion</w:t>
      </w:r>
      <w:r w:rsidR="000B58D6" w:rsidRPr="000B58D6">
        <w:rPr>
          <w:rFonts w:ascii="Tahoma" w:hAnsi="Tahoma" w:cs="Tahoma"/>
          <w:sz w:val="24"/>
          <w:szCs w:val="24"/>
        </w:rPr>
        <w:t>, ond dyma fo’n cyfarfod Iesu mewn ffordd ddramatig iawn wrth fynd i Ddamascus (Actau 9) – profiad newidiodd ei</w:t>
      </w:r>
      <w:r w:rsidR="00BC1747">
        <w:rPr>
          <w:rFonts w:ascii="Tahoma" w:hAnsi="Tahoma" w:cs="Tahoma"/>
          <w:sz w:val="24"/>
          <w:szCs w:val="24"/>
        </w:rPr>
        <w:t xml:space="preserve"> fywyd yn llwyr. Cafodd ei ddewis</w:t>
      </w:r>
      <w:r w:rsidR="000B58D6" w:rsidRPr="000B58D6">
        <w:rPr>
          <w:rFonts w:ascii="Tahoma" w:hAnsi="Tahoma" w:cs="Tahoma"/>
          <w:sz w:val="24"/>
          <w:szCs w:val="24"/>
        </w:rPr>
        <w:t xml:space="preserve"> gan Iesu i rannu’r efengyl hefo pobl o genhedloedd eraill (nid Iddewon yn unig), ac aeth ar dair taith genhadol i ddweud wrth eraill am Iesu a dechrau eglwysi</w:t>
      </w:r>
      <w:r w:rsidR="00BC1747">
        <w:rPr>
          <w:rFonts w:ascii="Tahoma" w:hAnsi="Tahoma" w:cs="Tahoma"/>
          <w:sz w:val="24"/>
          <w:szCs w:val="24"/>
        </w:rPr>
        <w:t xml:space="preserve"> newydd mewn trefi a dinasoedd. </w:t>
      </w:r>
      <w:r w:rsidR="000B58D6" w:rsidRPr="000B58D6">
        <w:rPr>
          <w:rFonts w:ascii="Tahoma" w:hAnsi="Tahoma" w:cs="Tahoma"/>
          <w:sz w:val="24"/>
          <w:szCs w:val="24"/>
        </w:rPr>
        <w:t xml:space="preserve">Dyma pam gafodd o’r enw </w:t>
      </w:r>
      <w:r w:rsidR="000B58D6" w:rsidRPr="009D60D4">
        <w:rPr>
          <w:rFonts w:ascii="Tahoma" w:hAnsi="Tahoma" w:cs="Tahoma"/>
          <w:b/>
          <w:sz w:val="24"/>
          <w:szCs w:val="24"/>
        </w:rPr>
        <w:t>Apostol</w:t>
      </w:r>
      <w:r w:rsidR="000B58D6" w:rsidRPr="000B58D6">
        <w:rPr>
          <w:rFonts w:ascii="Tahoma" w:hAnsi="Tahoma" w:cs="Tahoma"/>
          <w:sz w:val="24"/>
          <w:szCs w:val="24"/>
        </w:rPr>
        <w:t xml:space="preserve"> (</w:t>
      </w:r>
      <w:r w:rsidR="0049261D">
        <w:rPr>
          <w:rFonts w:ascii="Tahoma" w:hAnsi="Tahoma" w:cs="Tahoma"/>
          <w:sz w:val="24"/>
          <w:szCs w:val="24"/>
        </w:rPr>
        <w:t xml:space="preserve">cynrychiolydd personol </w:t>
      </w:r>
      <w:r w:rsidR="000B58D6" w:rsidRPr="000B58D6">
        <w:rPr>
          <w:rFonts w:ascii="Tahoma" w:hAnsi="Tahoma" w:cs="Tahoma"/>
          <w:sz w:val="24"/>
          <w:szCs w:val="24"/>
        </w:rPr>
        <w:t>neu ‘negesydd’).</w:t>
      </w:r>
    </w:p>
    <w:p w:rsidR="00BC1747" w:rsidRDefault="000B58D6" w:rsidP="00EE03AF">
      <w:pPr>
        <w:rPr>
          <w:rFonts w:ascii="Tahoma" w:hAnsi="Tahoma" w:cs="Tahoma"/>
          <w:sz w:val="24"/>
          <w:szCs w:val="24"/>
        </w:rPr>
      </w:pPr>
      <w:r w:rsidRPr="000B58D6">
        <w:rPr>
          <w:rFonts w:ascii="Tahoma" w:hAnsi="Tahoma" w:cs="Tahoma"/>
          <w:sz w:val="24"/>
          <w:szCs w:val="24"/>
        </w:rPr>
        <w:t xml:space="preserve">Dioddefodd Paul bob math o beryglon ar y teithiau hyn, ac aeth i’r carchar am rannu’r newyddion da am Iesu. </w:t>
      </w:r>
      <w:r w:rsidR="0049261D">
        <w:rPr>
          <w:rFonts w:ascii="Tahoma" w:hAnsi="Tahoma" w:cs="Tahoma"/>
          <w:sz w:val="24"/>
          <w:szCs w:val="24"/>
        </w:rPr>
        <w:t>Yn y carchar sgwennodd y</w:t>
      </w:r>
      <w:r w:rsidR="00B761F2">
        <w:rPr>
          <w:rFonts w:ascii="Tahoma" w:hAnsi="Tahoma" w:cs="Tahoma"/>
          <w:sz w:val="24"/>
          <w:szCs w:val="24"/>
        </w:rPr>
        <w:t xml:space="preserve"> llythyr yma at y Colosiaid. </w:t>
      </w:r>
      <w:r w:rsidRPr="000B58D6">
        <w:rPr>
          <w:rFonts w:ascii="Tahoma" w:hAnsi="Tahoma" w:cs="Tahoma"/>
          <w:sz w:val="24"/>
          <w:szCs w:val="24"/>
        </w:rPr>
        <w:t xml:space="preserve">Roedd wedi gobeithio mynd ar bedwaredd taith i Sbaen, ond cafodd ei arestio yn Jerwsalem, a’i gymryd i Rufain i sefyll ei brawf o flaen yr Ymerawdwr. Cafodd ei gadw dan arestiad tŷ am ddwy flynedd, ond mae llyfr yr Actau yn gorffen yn sydyn, heb roi gwybod beth ddigwyddodd iddo fo wedyn. Mae’n debyg iddo gael ei ladd tua 67 O.C. trwy orchymyn Nero. </w:t>
      </w:r>
    </w:p>
    <w:p w:rsidR="001C03A6" w:rsidRDefault="000B58D6" w:rsidP="00EE03AF">
      <w:pPr>
        <w:rPr>
          <w:rFonts w:ascii="Tahoma" w:hAnsi="Tahoma" w:cs="Tahoma"/>
          <w:sz w:val="24"/>
          <w:szCs w:val="24"/>
        </w:rPr>
      </w:pPr>
      <w:r w:rsidRPr="000B58D6">
        <w:rPr>
          <w:rFonts w:ascii="Tahoma" w:hAnsi="Tahoma" w:cs="Tahoma"/>
          <w:sz w:val="24"/>
          <w:szCs w:val="24"/>
        </w:rPr>
        <w:t>Mae llythyrau Paul yn bwysig iawn achos maen nhw’n help i ni ddeall mwy am waith Iesu. Maen nhw hefyd yn help i ni fyw fel Cristnogion.</w:t>
      </w:r>
    </w:p>
    <w:p w:rsidR="009D60D4" w:rsidRDefault="009D60D4" w:rsidP="00EE03AF">
      <w:pPr>
        <w:rPr>
          <w:rFonts w:ascii="Tahoma" w:hAnsi="Tahoma" w:cs="Tahoma"/>
          <w:sz w:val="24"/>
          <w:szCs w:val="24"/>
        </w:rPr>
      </w:pPr>
      <w:r>
        <w:rPr>
          <w:rFonts w:ascii="Tahoma" w:hAnsi="Tahoma" w:cs="Tahoma"/>
          <w:sz w:val="24"/>
          <w:szCs w:val="24"/>
        </w:rPr>
        <w:t xml:space="preserve">Be ydy ystyr Apostol? </w:t>
      </w:r>
    </w:p>
    <w:p w:rsidR="0049261D" w:rsidRDefault="0049261D" w:rsidP="0049261D">
      <w:pPr>
        <w:rPr>
          <w:rStyle w:val="dangosdyfyniadau"/>
          <w:rFonts w:ascii="Tahoma" w:hAnsi="Tahoma" w:cs="Tahoma"/>
          <w:sz w:val="24"/>
          <w:szCs w:val="24"/>
        </w:rPr>
      </w:pPr>
      <w:r>
        <w:rPr>
          <w:rFonts w:ascii="Tahoma" w:hAnsi="Tahoma" w:cs="Tahoma"/>
          <w:sz w:val="24"/>
          <w:szCs w:val="24"/>
        </w:rPr>
        <w:t>....................................................................................................</w:t>
      </w:r>
    </w:p>
    <w:p w:rsidR="009D60D4" w:rsidRDefault="00F73B64" w:rsidP="0049261D">
      <w:pPr>
        <w:rPr>
          <w:rFonts w:ascii="Tahoma" w:hAnsi="Tahoma" w:cs="Tahoma"/>
          <w:sz w:val="24"/>
          <w:szCs w:val="24"/>
        </w:rPr>
      </w:pPr>
      <w:r w:rsidRPr="00F73B64">
        <w:rPr>
          <w:rFonts w:ascii="Tahoma" w:hAnsi="Tahoma" w:cs="Tahoma"/>
          <w:noProof/>
          <w:sz w:val="24"/>
          <w:szCs w:val="24"/>
          <w:lang w:val="en-GB" w:eastAsia="en-GB"/>
        </w:rPr>
        <w:pict>
          <v:shapetype id="_x0000_t32" coordsize="21600,21600" o:spt="32" o:oned="t" path="m,l21600,21600e" filled="f">
            <v:path arrowok="t" fillok="f" o:connecttype="none"/>
            <o:lock v:ext="edit" shapetype="t"/>
          </v:shapetype>
          <v:shape id="_x0000_s1034" type="#_x0000_t32" style="position:absolute;margin-left:2.35pt;margin-top:152.7pt;width:365.25pt;height:1.5pt;flip:y;z-index:251665408" o:connectortype="straight"/>
        </w:pict>
      </w:r>
      <w:r w:rsidRPr="00F73B64">
        <w:rPr>
          <w:rFonts w:ascii="Tahoma" w:hAnsi="Tahoma" w:cs="Tahoma"/>
          <w:noProof/>
          <w:sz w:val="24"/>
          <w:szCs w:val="24"/>
          <w:lang w:val="en-GB" w:eastAsia="en-GB"/>
        </w:rPr>
        <w:pict>
          <v:shape id="_x0000_s1033" type="#_x0000_t32" style="position:absolute;margin-left:3.1pt;margin-top:124.95pt;width:365.25pt;height:1.5pt;flip:y;z-index:251664384" o:connectortype="straight"/>
        </w:pict>
      </w:r>
      <w:r w:rsidR="009D60D4">
        <w:rPr>
          <w:rFonts w:ascii="Tahoma" w:hAnsi="Tahoma" w:cs="Tahoma"/>
          <w:sz w:val="24"/>
          <w:szCs w:val="24"/>
        </w:rPr>
        <w:t xml:space="preserve">Yn ôl </w:t>
      </w:r>
      <w:r w:rsidR="009D60D4" w:rsidRPr="009D60D4">
        <w:rPr>
          <w:rFonts w:ascii="Tahoma" w:hAnsi="Tahoma" w:cs="Tahoma"/>
          <w:b/>
          <w:sz w:val="24"/>
          <w:szCs w:val="24"/>
        </w:rPr>
        <w:t>Actau 9:20</w:t>
      </w:r>
      <w:r w:rsidR="009D60D4">
        <w:rPr>
          <w:rFonts w:ascii="Tahoma" w:hAnsi="Tahoma" w:cs="Tahoma"/>
          <w:sz w:val="24"/>
          <w:szCs w:val="24"/>
        </w:rPr>
        <w:t>, pa neges oedd Paul yn bregethu yn y synagogau Iddewig?</w:t>
      </w:r>
    </w:p>
    <w:p w:rsidR="0049261D" w:rsidRDefault="0049261D" w:rsidP="0049261D">
      <w:pPr>
        <w:rPr>
          <w:rFonts w:ascii="Tahoma" w:hAnsi="Tahoma" w:cs="Tahoma"/>
          <w:sz w:val="24"/>
          <w:szCs w:val="24"/>
        </w:rPr>
      </w:pPr>
      <w:r>
        <w:rPr>
          <w:rFonts w:ascii="Tahoma" w:hAnsi="Tahoma" w:cs="Tahoma"/>
          <w:sz w:val="24"/>
          <w:szCs w:val="24"/>
        </w:rPr>
        <w:lastRenderedPageBreak/>
        <w:t xml:space="preserve">     .............................................................................................</w:t>
      </w:r>
    </w:p>
    <w:p w:rsidR="0049261D" w:rsidRDefault="0049261D" w:rsidP="0049261D">
      <w:pPr>
        <w:rPr>
          <w:rStyle w:val="dangosdyfyniadau"/>
          <w:rFonts w:ascii="Tahoma" w:hAnsi="Tahoma" w:cs="Tahoma"/>
          <w:sz w:val="24"/>
          <w:szCs w:val="24"/>
        </w:rPr>
      </w:pPr>
      <w:r>
        <w:rPr>
          <w:rFonts w:ascii="Tahoma" w:hAnsi="Tahoma" w:cs="Tahoma"/>
          <w:sz w:val="24"/>
          <w:szCs w:val="24"/>
        </w:rPr>
        <w:t xml:space="preserve">     .............................................................................................</w:t>
      </w:r>
    </w:p>
    <w:p w:rsidR="00E71AFF" w:rsidRDefault="009D60D4" w:rsidP="0049261D">
      <w:pPr>
        <w:ind w:left="360"/>
        <w:rPr>
          <w:rFonts w:ascii="Tahoma" w:hAnsi="Tahoma" w:cs="Tahoma"/>
          <w:sz w:val="24"/>
          <w:szCs w:val="24"/>
        </w:rPr>
      </w:pPr>
      <w:r w:rsidRPr="00E71AFF">
        <w:rPr>
          <w:rFonts w:ascii="Tahoma" w:hAnsi="Tahoma" w:cs="Tahoma"/>
          <w:sz w:val="24"/>
          <w:szCs w:val="24"/>
        </w:rPr>
        <w:t>Prif neges llythyr Paul at yr eglwys fach oedd yn Colosa</w:t>
      </w:r>
      <w:r w:rsidR="00C84994">
        <w:rPr>
          <w:rFonts w:ascii="Tahoma" w:hAnsi="Tahoma" w:cs="Tahoma"/>
          <w:sz w:val="24"/>
          <w:szCs w:val="24"/>
        </w:rPr>
        <w:t>e</w:t>
      </w:r>
      <w:r w:rsidRPr="00E71AFF">
        <w:rPr>
          <w:rFonts w:ascii="Tahoma" w:hAnsi="Tahoma" w:cs="Tahoma"/>
          <w:sz w:val="24"/>
          <w:szCs w:val="24"/>
        </w:rPr>
        <w:t xml:space="preserve"> oedd bod Iesu Grist yn ddigon; doedd</w:t>
      </w:r>
      <w:r w:rsidR="00E71AFF" w:rsidRPr="00E71AFF">
        <w:rPr>
          <w:rFonts w:ascii="Tahoma" w:hAnsi="Tahoma" w:cs="Tahoma"/>
          <w:sz w:val="24"/>
          <w:szCs w:val="24"/>
        </w:rPr>
        <w:t xml:space="preserve"> dim angen iddyn nhw adio elfennau o’u traddodiadau, diwylliant ac arf</w:t>
      </w:r>
      <w:r w:rsidR="00E71AFF">
        <w:rPr>
          <w:rFonts w:ascii="Tahoma" w:hAnsi="Tahoma" w:cs="Tahoma"/>
          <w:sz w:val="24"/>
          <w:szCs w:val="24"/>
        </w:rPr>
        <w:t>erion crefyddol eu hunain at efe</w:t>
      </w:r>
      <w:r w:rsidR="00E71AFF" w:rsidRPr="00E71AFF">
        <w:rPr>
          <w:rFonts w:ascii="Tahoma" w:hAnsi="Tahoma" w:cs="Tahoma"/>
          <w:sz w:val="24"/>
          <w:szCs w:val="24"/>
        </w:rPr>
        <w:t>ngyl Iesu Grist.</w:t>
      </w:r>
    </w:p>
    <w:p w:rsidR="009D60D4" w:rsidRPr="00EF52E1" w:rsidRDefault="00E71AFF" w:rsidP="00E71AFF">
      <w:pPr>
        <w:ind w:left="360"/>
        <w:rPr>
          <w:rFonts w:ascii="Tahoma" w:hAnsi="Tahoma" w:cs="Tahoma"/>
          <w:sz w:val="24"/>
          <w:szCs w:val="24"/>
        </w:rPr>
      </w:pPr>
      <w:r w:rsidRPr="00E71AFF">
        <w:rPr>
          <w:rFonts w:ascii="Tahoma" w:hAnsi="Tahoma" w:cs="Tahoma"/>
          <w:sz w:val="24"/>
          <w:szCs w:val="24"/>
        </w:rPr>
        <w:t>Yn y ddwy bennod gyntaf mae Paul yn egluro b</w:t>
      </w:r>
      <w:r>
        <w:rPr>
          <w:rFonts w:ascii="Tahoma" w:hAnsi="Tahoma" w:cs="Tahoma"/>
          <w:sz w:val="24"/>
          <w:szCs w:val="24"/>
        </w:rPr>
        <w:t>eth ydy’</w:t>
      </w:r>
      <w:r w:rsidRPr="00E71AFF">
        <w:rPr>
          <w:rFonts w:ascii="Tahoma" w:hAnsi="Tahoma" w:cs="Tahoma"/>
          <w:sz w:val="24"/>
          <w:szCs w:val="24"/>
        </w:rPr>
        <w:t>r Efengyl er mwyn</w:t>
      </w:r>
      <w:r w:rsidR="0049261D">
        <w:rPr>
          <w:rFonts w:ascii="Tahoma" w:hAnsi="Tahoma" w:cs="Tahoma"/>
          <w:sz w:val="24"/>
          <w:szCs w:val="24"/>
        </w:rPr>
        <w:t xml:space="preserve"> i’r Colosiaid wybod beth oedd yn iawn a beth oedd</w:t>
      </w:r>
      <w:r w:rsidRPr="00E71AFF">
        <w:rPr>
          <w:rFonts w:ascii="Tahoma" w:hAnsi="Tahoma" w:cs="Tahoma"/>
          <w:sz w:val="24"/>
          <w:szCs w:val="24"/>
        </w:rPr>
        <w:t xml:space="preserve"> ddim yn iawn yn yr eglwys Gristnogol. Mae o’n rhoi cyngor ymarferol i’r eglwys ar sut i fyw fel Cristnogion, ac yn rhoi darlun gwych o</w:t>
      </w:r>
      <w:r>
        <w:rPr>
          <w:rFonts w:ascii="Tahoma" w:hAnsi="Tahoma" w:cs="Tahoma"/>
          <w:sz w:val="24"/>
          <w:szCs w:val="24"/>
        </w:rPr>
        <w:t xml:space="preserve"> Iesu, a sut mae o’n gwneud</w:t>
      </w:r>
      <w:r w:rsidRPr="00E71AFF">
        <w:rPr>
          <w:rFonts w:ascii="Tahoma" w:hAnsi="Tahoma" w:cs="Tahoma"/>
          <w:sz w:val="24"/>
          <w:szCs w:val="24"/>
        </w:rPr>
        <w:t xml:space="preserve"> pobl</w:t>
      </w:r>
      <w:r>
        <w:rPr>
          <w:rFonts w:ascii="Tahoma" w:hAnsi="Tahoma" w:cs="Tahoma"/>
          <w:sz w:val="24"/>
          <w:szCs w:val="24"/>
        </w:rPr>
        <w:t xml:space="preserve"> yn iawn</w:t>
      </w:r>
      <w:r w:rsidRPr="00E71AFF">
        <w:rPr>
          <w:rFonts w:ascii="Tahoma" w:hAnsi="Tahoma" w:cs="Tahoma"/>
          <w:sz w:val="24"/>
          <w:szCs w:val="24"/>
        </w:rPr>
        <w:t xml:space="preserve"> he</w:t>
      </w:r>
      <w:r>
        <w:rPr>
          <w:rFonts w:ascii="Tahoma" w:hAnsi="Tahoma" w:cs="Tahoma"/>
          <w:sz w:val="24"/>
          <w:szCs w:val="24"/>
        </w:rPr>
        <w:t>fo Duw ac hefo’i gilydd</w:t>
      </w:r>
      <w:r w:rsidRPr="00E71AFF">
        <w:rPr>
          <w:rFonts w:ascii="Tahoma" w:hAnsi="Tahoma" w:cs="Tahoma"/>
          <w:sz w:val="24"/>
          <w:szCs w:val="24"/>
        </w:rPr>
        <w:t>.</w:t>
      </w:r>
    </w:p>
    <w:p w:rsidR="00EF52E1" w:rsidRPr="00EF52E1" w:rsidRDefault="005B54EB" w:rsidP="00EF52E1">
      <w:pPr>
        <w:ind w:left="360"/>
        <w:rPr>
          <w:rFonts w:ascii="Tahoma" w:hAnsi="Tahoma" w:cs="Tahoma"/>
          <w:sz w:val="24"/>
          <w:szCs w:val="24"/>
        </w:rPr>
      </w:pPr>
      <w:r w:rsidRPr="00EF52E1">
        <w:rPr>
          <w:rFonts w:ascii="Tahoma" w:hAnsi="Tahoma" w:cs="Tahoma"/>
          <w:b/>
          <w:sz w:val="24"/>
          <w:szCs w:val="24"/>
        </w:rPr>
        <w:t>Lle oedd Colosa</w:t>
      </w:r>
      <w:r w:rsidR="00C84994">
        <w:rPr>
          <w:rFonts w:ascii="Tahoma" w:hAnsi="Tahoma" w:cs="Tahoma"/>
          <w:b/>
          <w:sz w:val="24"/>
          <w:szCs w:val="24"/>
        </w:rPr>
        <w:t>e</w:t>
      </w:r>
      <w:r w:rsidR="00EF52E1" w:rsidRPr="00EF52E1">
        <w:rPr>
          <w:rFonts w:ascii="Tahoma" w:hAnsi="Tahoma" w:cs="Tahoma"/>
          <w:b/>
          <w:sz w:val="24"/>
          <w:szCs w:val="24"/>
        </w:rPr>
        <w:t xml:space="preserve">? </w:t>
      </w:r>
      <w:r w:rsidR="00EF52E1" w:rsidRPr="00EF52E1">
        <w:rPr>
          <w:rFonts w:ascii="Tahoma" w:hAnsi="Tahoma" w:cs="Tahoma"/>
          <w:sz w:val="24"/>
          <w:szCs w:val="24"/>
        </w:rPr>
        <w:t xml:space="preserve">Tua 120 milltir i’r dwyrain o Effesus, sydd heddiw yn Nhwrci. Yng nghyfnod y Beibl y Rhufeiniaid oedd yn rheoli’r ardal yma. </w:t>
      </w:r>
    </w:p>
    <w:p w:rsidR="00EF52E1" w:rsidRDefault="00EF52E1" w:rsidP="00EF52E1">
      <w:pPr>
        <w:ind w:left="360"/>
        <w:rPr>
          <w:rFonts w:ascii="Tahoma" w:hAnsi="Tahoma" w:cs="Tahoma"/>
          <w:sz w:val="24"/>
          <w:szCs w:val="24"/>
        </w:rPr>
      </w:pPr>
      <w:r w:rsidRPr="00EF52E1">
        <w:rPr>
          <w:rFonts w:ascii="Tahoma" w:hAnsi="Tahoma" w:cs="Tahoma"/>
          <w:b/>
          <w:sz w:val="24"/>
          <w:szCs w:val="24"/>
        </w:rPr>
        <w:t>Sut glywodd pobl Colosa</w:t>
      </w:r>
      <w:r w:rsidR="00C84994">
        <w:rPr>
          <w:rFonts w:ascii="Tahoma" w:hAnsi="Tahoma" w:cs="Tahoma"/>
          <w:b/>
          <w:sz w:val="24"/>
          <w:szCs w:val="24"/>
        </w:rPr>
        <w:t>e</w:t>
      </w:r>
      <w:r w:rsidRPr="00EF52E1">
        <w:rPr>
          <w:rFonts w:ascii="Tahoma" w:hAnsi="Tahoma" w:cs="Tahoma"/>
          <w:b/>
          <w:sz w:val="24"/>
          <w:szCs w:val="24"/>
        </w:rPr>
        <w:t xml:space="preserve"> am Iesu Grist? </w:t>
      </w:r>
      <w:r w:rsidRPr="00EF52E1">
        <w:rPr>
          <w:rFonts w:ascii="Tahoma" w:hAnsi="Tahoma" w:cs="Tahoma"/>
          <w:sz w:val="24"/>
          <w:szCs w:val="24"/>
        </w:rPr>
        <w:t>Wrth i Paul deithio o le i le yn rhannu’r newyddion da am Iesu daeth dyn o’r ardal o’r enw Epaffras yn Gristion.</w:t>
      </w:r>
      <w:r>
        <w:rPr>
          <w:rFonts w:ascii="Tahoma" w:hAnsi="Tahoma" w:cs="Tahoma"/>
          <w:sz w:val="24"/>
          <w:szCs w:val="24"/>
        </w:rPr>
        <w:t xml:space="preserve"> Mae’n debyg ei fod wedi mynd yn ôl i Colosa</w:t>
      </w:r>
      <w:r w:rsidR="00C84994">
        <w:rPr>
          <w:rFonts w:ascii="Tahoma" w:hAnsi="Tahoma" w:cs="Tahoma"/>
          <w:sz w:val="24"/>
          <w:szCs w:val="24"/>
        </w:rPr>
        <w:t>e</w:t>
      </w:r>
      <w:r>
        <w:rPr>
          <w:rFonts w:ascii="Tahoma" w:hAnsi="Tahoma" w:cs="Tahoma"/>
          <w:sz w:val="24"/>
          <w:szCs w:val="24"/>
        </w:rPr>
        <w:t xml:space="preserve"> a dysgu pobl eraill am Iesu,</w:t>
      </w:r>
    </w:p>
    <w:p w:rsidR="00EF52E1" w:rsidRDefault="00EF52E1" w:rsidP="00EF52E1">
      <w:pPr>
        <w:ind w:left="360"/>
        <w:rPr>
          <w:rStyle w:val="dangosdyfyniadau"/>
          <w:rFonts w:ascii="Tahoma" w:hAnsi="Tahoma" w:cs="Tahoma"/>
          <w:i/>
          <w:sz w:val="24"/>
          <w:szCs w:val="24"/>
        </w:rPr>
      </w:pPr>
      <w:r w:rsidRPr="00EF52E1">
        <w:rPr>
          <w:rStyle w:val="dangosdyfyniadau"/>
          <w:rFonts w:ascii="Tahoma" w:hAnsi="Tahoma" w:cs="Tahoma"/>
          <w:i/>
          <w:sz w:val="24"/>
          <w:szCs w:val="24"/>
        </w:rPr>
        <w:t xml:space="preserve">Epaffras, ein cydweithiwr annwyl ni, ddysgodd hyn i gyd i chi, ac mae wedi bod yn gwasanaethu’r Meseia yn ffyddlon ar ein rhan ni. </w:t>
      </w:r>
      <w:r w:rsidRPr="00B7401C">
        <w:rPr>
          <w:rStyle w:val="dangosdyfyniadau"/>
          <w:rFonts w:ascii="Tahoma" w:hAnsi="Tahoma" w:cs="Tahoma"/>
          <w:b/>
          <w:bCs/>
          <w:i/>
          <w:sz w:val="24"/>
          <w:szCs w:val="24"/>
        </w:rPr>
        <w:t>(1.7)</w:t>
      </w:r>
    </w:p>
    <w:p w:rsidR="00EF52E1" w:rsidRPr="00EF52E1" w:rsidRDefault="00EF52E1" w:rsidP="00EF52E1">
      <w:pPr>
        <w:ind w:left="360"/>
        <w:rPr>
          <w:rFonts w:ascii="Tahoma" w:hAnsi="Tahoma" w:cs="Tahoma"/>
          <w:i/>
          <w:sz w:val="24"/>
          <w:szCs w:val="24"/>
        </w:rPr>
      </w:pPr>
    </w:p>
    <w:p w:rsidR="00E71AFF" w:rsidRPr="00E71AFF" w:rsidRDefault="00E71AFF">
      <w:pPr>
        <w:ind w:left="360"/>
        <w:rPr>
          <w:rFonts w:ascii="Tahoma" w:hAnsi="Tahoma" w:cs="Tahoma"/>
          <w:sz w:val="24"/>
          <w:szCs w:val="24"/>
        </w:rPr>
      </w:pPr>
    </w:p>
    <w:sectPr w:rsidR="00E71AFF" w:rsidRPr="00E71AFF" w:rsidSect="00954EBC">
      <w:headerReference w:type="default" r:id="rId7"/>
      <w:footerReference w:type="default" r:id="rId8"/>
      <w:pgSz w:w="16838" w:h="11906" w:orient="landscape"/>
      <w:pgMar w:top="720" w:right="720" w:bottom="720" w:left="720" w:header="708"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A4D" w:rsidRDefault="00F20A4D" w:rsidP="007A73CB">
      <w:pPr>
        <w:spacing w:after="0" w:line="240" w:lineRule="auto"/>
      </w:pPr>
      <w:r>
        <w:separator/>
      </w:r>
    </w:p>
  </w:endnote>
  <w:endnote w:type="continuationSeparator" w:id="0">
    <w:p w:rsidR="00F20A4D" w:rsidRDefault="00F20A4D" w:rsidP="007A73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CB" w:rsidRDefault="007A73CB">
    <w:pPr>
      <w:pStyle w:val="Footer"/>
    </w:pPr>
    <w:r>
      <w:rPr>
        <w:noProof/>
        <w:lang w:eastAsia="cy-GB" w:bidi="he-IL"/>
      </w:rPr>
      <w:drawing>
        <wp:inline distT="0" distB="0" distL="0" distR="0">
          <wp:extent cx="885825" cy="187164"/>
          <wp:effectExtent l="19050" t="0" r="0" b="0"/>
          <wp:docPr id="1" name="Picture 0" descr="logo_beibldotnet_tryloy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ibldotnet_tryloyw.tif"/>
                  <pic:cNvPicPr/>
                </pic:nvPicPr>
                <pic:blipFill>
                  <a:blip r:embed="rId1"/>
                  <a:stretch>
                    <a:fillRect/>
                  </a:stretch>
                </pic:blipFill>
                <pic:spPr>
                  <a:xfrm>
                    <a:off x="0" y="0"/>
                    <a:ext cx="899714" cy="190099"/>
                  </a:xfrm>
                  <a:prstGeom prst="rect">
                    <a:avLst/>
                  </a:prstGeom>
                </pic:spPr>
              </pic:pic>
            </a:graphicData>
          </a:graphic>
        </wp:inline>
      </w:drawing>
    </w:r>
    <w:r>
      <w:t>GJenkins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A4D" w:rsidRDefault="00F20A4D" w:rsidP="007A73CB">
      <w:pPr>
        <w:spacing w:after="0" w:line="240" w:lineRule="auto"/>
      </w:pPr>
      <w:r>
        <w:separator/>
      </w:r>
    </w:p>
  </w:footnote>
  <w:footnote w:type="continuationSeparator" w:id="0">
    <w:p w:rsidR="00F20A4D" w:rsidRDefault="00F20A4D" w:rsidP="007A73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E16" w:rsidRDefault="00E42E1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7A73CB"/>
    <w:rsid w:val="00025BBC"/>
    <w:rsid w:val="0005490E"/>
    <w:rsid w:val="000B58D6"/>
    <w:rsid w:val="000C036F"/>
    <w:rsid w:val="001814FD"/>
    <w:rsid w:val="001B10CA"/>
    <w:rsid w:val="001B1A91"/>
    <w:rsid w:val="001C03A6"/>
    <w:rsid w:val="002E7BB7"/>
    <w:rsid w:val="003D2003"/>
    <w:rsid w:val="0049261D"/>
    <w:rsid w:val="0055003A"/>
    <w:rsid w:val="005B54EB"/>
    <w:rsid w:val="00655B51"/>
    <w:rsid w:val="007A73CB"/>
    <w:rsid w:val="0087742D"/>
    <w:rsid w:val="008E442C"/>
    <w:rsid w:val="00936C04"/>
    <w:rsid w:val="00954EBC"/>
    <w:rsid w:val="009D60D4"/>
    <w:rsid w:val="00A74292"/>
    <w:rsid w:val="00B7401C"/>
    <w:rsid w:val="00B761F2"/>
    <w:rsid w:val="00BC1747"/>
    <w:rsid w:val="00C215A2"/>
    <w:rsid w:val="00C2335E"/>
    <w:rsid w:val="00C84994"/>
    <w:rsid w:val="00DC2FC1"/>
    <w:rsid w:val="00E42E16"/>
    <w:rsid w:val="00E46CCB"/>
    <w:rsid w:val="00E71AFF"/>
    <w:rsid w:val="00EE03AF"/>
    <w:rsid w:val="00EF52E1"/>
    <w:rsid w:val="00F20A4D"/>
    <w:rsid w:val="00F73B64"/>
  </w:rsids>
  <m:mathPr>
    <m:mathFont m:val="Cambria Math"/>
    <m:brkBin m:val="before"/>
    <m:brkBinSub m:val="--"/>
    <m:smallFrac m:val="off"/>
    <m:dispDef/>
    <m:lMargin m:val="0"/>
    <m:rMargin m:val="0"/>
    <m:defJc m:val="centerGroup"/>
    <m:wrapIndent m:val="1440"/>
    <m:intLim m:val="subSup"/>
    <m:naryLim m:val="undOvr"/>
  </m:mathPr>
  <w:themeFontLang w:val="cy-GB" w:bidi="he-I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3" type="connector" idref="#_x0000_s1033"/>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42D"/>
    <w:rPr>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3CB"/>
    <w:rPr>
      <w:lang w:val="cy-GB"/>
    </w:rPr>
  </w:style>
  <w:style w:type="paragraph" w:styleId="Footer">
    <w:name w:val="footer"/>
    <w:basedOn w:val="Normal"/>
    <w:link w:val="FooterChar"/>
    <w:uiPriority w:val="99"/>
    <w:semiHidden/>
    <w:unhideWhenUsed/>
    <w:rsid w:val="007A73C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A73CB"/>
    <w:rPr>
      <w:lang w:val="cy-GB"/>
    </w:rPr>
  </w:style>
  <w:style w:type="paragraph" w:styleId="BalloonText">
    <w:name w:val="Balloon Text"/>
    <w:basedOn w:val="Normal"/>
    <w:link w:val="BalloonTextChar"/>
    <w:uiPriority w:val="99"/>
    <w:semiHidden/>
    <w:unhideWhenUsed/>
    <w:rsid w:val="007A7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3CB"/>
    <w:rPr>
      <w:rFonts w:ascii="Tahoma" w:hAnsi="Tahoma" w:cs="Tahoma"/>
      <w:sz w:val="16"/>
      <w:szCs w:val="16"/>
      <w:lang w:val="cy-GB"/>
    </w:rPr>
  </w:style>
  <w:style w:type="character" w:customStyle="1" w:styleId="dangosdyfyniadau">
    <w:name w:val="dangosdyfyniadau"/>
    <w:basedOn w:val="DefaultParagraphFont"/>
    <w:rsid w:val="00954EBC"/>
  </w:style>
  <w:style w:type="paragraph" w:customStyle="1" w:styleId="captiontext">
    <w:name w:val="captiontext"/>
    <w:basedOn w:val="Normal"/>
    <w:rsid w:val="00EF52E1"/>
    <w:pPr>
      <w:spacing w:before="360"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7D090-2D6E-4B3E-9108-F77271632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Gwenda</dc:creator>
  <cp:lastModifiedBy>Arfon</cp:lastModifiedBy>
  <cp:revision>12</cp:revision>
  <dcterms:created xsi:type="dcterms:W3CDTF">2010-09-07T09:44:00Z</dcterms:created>
  <dcterms:modified xsi:type="dcterms:W3CDTF">2010-10-04T09:39:00Z</dcterms:modified>
</cp:coreProperties>
</file>