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34" w:rsidRPr="00A073AF" w:rsidRDefault="002B2534" w:rsidP="002B2534">
      <w:pPr>
        <w:rPr>
          <w:rFonts w:ascii="Arial" w:hAnsi="Arial" w:cs="Arial"/>
          <w:b/>
          <w:sz w:val="32"/>
          <w:szCs w:val="32"/>
        </w:rPr>
      </w:pPr>
      <w:r w:rsidRPr="00A073AF">
        <w:rPr>
          <w:rFonts w:ascii="Arial" w:hAnsi="Arial" w:cs="Arial"/>
          <w:b/>
          <w:sz w:val="32"/>
          <w:szCs w:val="32"/>
        </w:rPr>
        <w:t>Goleuni</w:t>
      </w:r>
    </w:p>
    <w:p w:rsidR="002B2534" w:rsidRPr="00D367A4" w:rsidRDefault="002B2534" w:rsidP="002B2534">
      <w:pPr>
        <w:rPr>
          <w:rFonts w:ascii="Arial" w:hAnsi="Arial" w:cs="Arial"/>
          <w:b/>
          <w:sz w:val="24"/>
          <w:szCs w:val="24"/>
        </w:rPr>
      </w:pPr>
      <w:r w:rsidRPr="00D367A4">
        <w:rPr>
          <w:rFonts w:ascii="Arial" w:hAnsi="Arial" w:cs="Arial"/>
          <w:b/>
          <w:sz w:val="24"/>
          <w:szCs w:val="24"/>
        </w:rPr>
        <w:t>Mathew 4: 16 / Eseia 9:2</w:t>
      </w:r>
    </w:p>
    <w:p w:rsidR="005670EB" w:rsidRDefault="005670EB" w:rsidP="005670EB">
      <w:pPr>
        <w:pStyle w:val="beibl0q1"/>
        <w:shd w:val="clear" w:color="auto" w:fill="FFFFFF"/>
        <w:spacing w:before="15" w:beforeAutospacing="0" w:after="15" w:afterAutospacing="0"/>
        <w:ind w:left="300"/>
        <w:textAlignment w:val="baseline"/>
        <w:rPr>
          <w:rFonts w:ascii="Arial" w:hAnsi="Arial" w:cs="Arial"/>
          <w:i/>
          <w:lang w:val="cy-GB"/>
        </w:rPr>
      </w:pPr>
    </w:p>
    <w:p w:rsidR="002B2534" w:rsidRPr="00D367A4" w:rsidRDefault="002B2534" w:rsidP="005670EB">
      <w:pPr>
        <w:pStyle w:val="beibl0q1"/>
        <w:shd w:val="clear" w:color="auto" w:fill="FFFFFF"/>
        <w:spacing w:before="15" w:beforeAutospacing="0" w:after="15" w:afterAutospacing="0"/>
        <w:ind w:left="300"/>
        <w:textAlignment w:val="baseline"/>
        <w:rPr>
          <w:rFonts w:ascii="Arial" w:hAnsi="Arial" w:cs="Arial"/>
          <w:i/>
          <w:lang w:val="cy-GB"/>
        </w:rPr>
      </w:pPr>
      <w:r w:rsidRPr="00D367A4">
        <w:rPr>
          <w:rFonts w:ascii="Arial" w:hAnsi="Arial" w:cs="Arial"/>
          <w:i/>
          <w:lang w:val="cy-GB"/>
        </w:rPr>
        <w:t>Mae'r bobl oedd yn byw mewn tywyllwch wedi gweld golau llachar;</w:t>
      </w:r>
    </w:p>
    <w:p w:rsidR="002B2534" w:rsidRDefault="002B2534" w:rsidP="005670EB">
      <w:pPr>
        <w:pStyle w:val="beibl0q1"/>
        <w:shd w:val="clear" w:color="auto" w:fill="FFFFFF"/>
        <w:spacing w:before="15" w:beforeAutospacing="0" w:after="15" w:afterAutospacing="0"/>
        <w:ind w:left="300"/>
        <w:textAlignment w:val="baseline"/>
        <w:rPr>
          <w:rFonts w:ascii="Arial" w:hAnsi="Arial" w:cs="Arial"/>
          <w:i/>
          <w:lang w:val="cy-GB"/>
        </w:rPr>
      </w:pPr>
      <w:r w:rsidRPr="00D367A4">
        <w:rPr>
          <w:rFonts w:ascii="Arial" w:hAnsi="Arial" w:cs="Arial"/>
          <w:i/>
          <w:lang w:val="cy-GB"/>
        </w:rPr>
        <w:t>ac mae golau wedi gwawrio ar y rhai sy'n byw dan gysgod marwolaeth.”</w:t>
      </w:r>
    </w:p>
    <w:p w:rsidR="002B2534" w:rsidRDefault="002B2534" w:rsidP="005670EB">
      <w:pPr>
        <w:pStyle w:val="beibl0q1"/>
        <w:shd w:val="clear" w:color="auto" w:fill="FFFFFF"/>
        <w:spacing w:before="15" w:beforeAutospacing="0" w:after="15" w:afterAutospacing="0"/>
        <w:ind w:left="300"/>
        <w:textAlignment w:val="baseline"/>
        <w:rPr>
          <w:rFonts w:ascii="Arial" w:hAnsi="Arial" w:cs="Arial"/>
          <w:i/>
          <w:lang w:val="cy-GB"/>
        </w:rPr>
      </w:pPr>
    </w:p>
    <w:p w:rsidR="002B2534" w:rsidRDefault="002B2534" w:rsidP="00DE6E54">
      <w:pPr>
        <w:pStyle w:val="DimBylchau"/>
        <w:rPr>
          <w:rFonts w:ascii="Arial" w:hAnsi="Arial" w:cs="Arial"/>
          <w:i/>
          <w:sz w:val="24"/>
          <w:szCs w:val="24"/>
        </w:rPr>
      </w:pPr>
      <w:r w:rsidRPr="00DE6E54">
        <w:rPr>
          <w:rFonts w:ascii="Arial" w:hAnsi="Arial" w:cs="Arial"/>
          <w:sz w:val="24"/>
          <w:szCs w:val="24"/>
        </w:rPr>
        <w:t>Cysgod marwolaeth. Dyma eiriau difrifol iawn. Dydyn ni ddim eisiau meddwl ein bod ni’n byw o dan gysgod marwolaeth; na chwaith bod marwolaeth yn agos aton ni. Ond mae’r adnod yn sôn am ‘</w:t>
      </w:r>
      <w:r w:rsidRPr="00DE6E54">
        <w:rPr>
          <w:rFonts w:ascii="Arial" w:hAnsi="Arial" w:cs="Arial"/>
          <w:i/>
          <w:sz w:val="24"/>
          <w:szCs w:val="24"/>
        </w:rPr>
        <w:t xml:space="preserve">rhai sy'n byw dan gysgod marwolaeth.” </w:t>
      </w:r>
    </w:p>
    <w:p w:rsidR="00DE6E54" w:rsidRPr="00DE6E54" w:rsidRDefault="00DE6E54" w:rsidP="00DE6E54">
      <w:pPr>
        <w:pStyle w:val="DimBylchau"/>
        <w:rPr>
          <w:rFonts w:ascii="Arial" w:hAnsi="Arial" w:cs="Arial"/>
          <w:i/>
          <w:sz w:val="24"/>
          <w:szCs w:val="24"/>
        </w:rPr>
      </w:pPr>
    </w:p>
    <w:p w:rsidR="002B2534" w:rsidRDefault="002B2534" w:rsidP="00DE6E54">
      <w:pPr>
        <w:pStyle w:val="DimBylchau"/>
        <w:rPr>
          <w:rFonts w:ascii="Arial" w:hAnsi="Arial" w:cs="Arial"/>
          <w:sz w:val="24"/>
          <w:szCs w:val="24"/>
        </w:rPr>
      </w:pPr>
      <w:r w:rsidRPr="00DE6E54">
        <w:rPr>
          <w:rFonts w:ascii="Arial" w:hAnsi="Arial" w:cs="Arial"/>
          <w:sz w:val="24"/>
          <w:szCs w:val="24"/>
        </w:rPr>
        <w:t>Pwy yw’r rhai hyn?</w:t>
      </w:r>
    </w:p>
    <w:p w:rsidR="00DE6E54" w:rsidRPr="00DE6E54" w:rsidRDefault="00DE6E54" w:rsidP="00DE6E54">
      <w:pPr>
        <w:pStyle w:val="DimBylchau"/>
        <w:rPr>
          <w:rFonts w:ascii="Arial" w:hAnsi="Arial" w:cs="Arial"/>
          <w:sz w:val="24"/>
          <w:szCs w:val="24"/>
        </w:rPr>
      </w:pPr>
    </w:p>
    <w:p w:rsidR="005670EB" w:rsidRDefault="002B2534" w:rsidP="005670EB">
      <w:pPr>
        <w:pStyle w:val="DimBylchau"/>
        <w:rPr>
          <w:rFonts w:ascii="Arial" w:hAnsi="Arial" w:cs="Arial"/>
          <w:sz w:val="24"/>
          <w:szCs w:val="24"/>
        </w:rPr>
      </w:pPr>
      <w:r w:rsidRPr="00DE6E54">
        <w:rPr>
          <w:rFonts w:ascii="Arial" w:hAnsi="Arial" w:cs="Arial"/>
          <w:sz w:val="24"/>
          <w:szCs w:val="24"/>
        </w:rPr>
        <w:t xml:space="preserve">Pawb ydy’r ateb yn anffodus. Mae marwolaeth yn realiti i ni i gyd. Yn hwyr neu’n hwyrach byddwn ni i gyd yn marw. Felly rydyn ni i gyd yn byw dan gysgod marwolaeth. Mae marwolaeth yn rhywbeth tywyll a dychrynllyd. Yn enwedig os ydyn ni’n wynebu marwolaeth heb drystio Duw a rhoi lle iddo yn ein bywydau. </w:t>
      </w:r>
    </w:p>
    <w:p w:rsidR="005670EB" w:rsidRDefault="005670EB" w:rsidP="005670EB">
      <w:pPr>
        <w:pStyle w:val="DimBylchau"/>
        <w:rPr>
          <w:rFonts w:ascii="Arial" w:hAnsi="Arial" w:cs="Arial"/>
        </w:rPr>
      </w:pPr>
    </w:p>
    <w:p w:rsidR="002B2534" w:rsidRPr="005670EB" w:rsidRDefault="002B2534" w:rsidP="005670EB">
      <w:pPr>
        <w:pStyle w:val="DimBylchau"/>
        <w:rPr>
          <w:rFonts w:ascii="Arial" w:hAnsi="Arial" w:cs="Arial"/>
          <w:sz w:val="24"/>
          <w:szCs w:val="24"/>
        </w:rPr>
      </w:pPr>
      <w:r w:rsidRPr="00A073AF">
        <w:rPr>
          <w:rFonts w:ascii="Arial" w:hAnsi="Arial" w:cs="Arial"/>
        </w:rPr>
        <w:t xml:space="preserve">Ond, </w:t>
      </w:r>
      <w:r>
        <w:rPr>
          <w:rFonts w:ascii="Arial" w:hAnsi="Arial" w:cs="Arial"/>
        </w:rPr>
        <w:t xml:space="preserve">mae yna obaith i bawb, </w:t>
      </w:r>
      <w:r w:rsidRPr="00D367A4">
        <w:rPr>
          <w:rFonts w:ascii="Arial" w:hAnsi="Arial" w:cs="Arial"/>
          <w:i/>
        </w:rPr>
        <w:t xml:space="preserve">Mae'r bobl oedd yn byw mewn tywyllwch wedi gweld </w:t>
      </w:r>
      <w:r w:rsidRPr="00A073AF">
        <w:rPr>
          <w:rFonts w:ascii="Arial" w:hAnsi="Arial" w:cs="Arial"/>
          <w:b/>
          <w:i/>
        </w:rPr>
        <w:t>golau</w:t>
      </w:r>
      <w:r w:rsidRPr="00D367A4">
        <w:rPr>
          <w:rFonts w:ascii="Arial" w:hAnsi="Arial" w:cs="Arial"/>
          <w:i/>
        </w:rPr>
        <w:t xml:space="preserve"> llachar;</w:t>
      </w:r>
      <w:r>
        <w:rPr>
          <w:rFonts w:ascii="Arial" w:hAnsi="Arial" w:cs="Arial"/>
          <w:i/>
        </w:rPr>
        <w:t xml:space="preserve"> </w:t>
      </w:r>
      <w:r w:rsidRPr="00D367A4">
        <w:rPr>
          <w:rFonts w:ascii="Arial" w:hAnsi="Arial" w:cs="Arial"/>
          <w:i/>
        </w:rPr>
        <w:t xml:space="preserve">ac </w:t>
      </w:r>
      <w:r w:rsidRPr="00A073AF">
        <w:rPr>
          <w:rFonts w:ascii="Arial" w:hAnsi="Arial" w:cs="Arial"/>
          <w:b/>
          <w:i/>
        </w:rPr>
        <w:t>mae golau wedi gwawrio</w:t>
      </w:r>
      <w:r w:rsidRPr="00D367A4">
        <w:rPr>
          <w:rFonts w:ascii="Arial" w:hAnsi="Arial" w:cs="Arial"/>
          <w:i/>
        </w:rPr>
        <w:t xml:space="preserve"> ar y rhai sy'n byw dan gysgod marwolaeth.”</w:t>
      </w:r>
    </w:p>
    <w:p w:rsidR="002B2534" w:rsidRDefault="002B2534" w:rsidP="002B2534">
      <w:pPr>
        <w:pStyle w:val="beibl0q1"/>
        <w:shd w:val="clear" w:color="auto" w:fill="FFFFFF"/>
        <w:spacing w:before="15" w:beforeAutospacing="0" w:after="15" w:afterAutospacing="0" w:line="468" w:lineRule="atLeast"/>
        <w:textAlignment w:val="baseline"/>
        <w:rPr>
          <w:rFonts w:ascii="Arial" w:hAnsi="Arial" w:cs="Arial"/>
          <w:lang w:val="cy-GB"/>
        </w:rPr>
      </w:pPr>
      <w:r w:rsidRPr="00A073AF">
        <w:rPr>
          <w:rFonts w:ascii="Arial" w:hAnsi="Arial" w:cs="Arial"/>
          <w:lang w:val="cy-GB"/>
        </w:rPr>
        <w:t>Pwy neu beth yw’r golau llachar sydd wedi gwawrio a thorri drwy’r tywyllwch?</w:t>
      </w:r>
    </w:p>
    <w:p w:rsidR="00DE6E54" w:rsidRDefault="00DE6E54" w:rsidP="002B2534">
      <w:pPr>
        <w:pStyle w:val="beibl0q1"/>
        <w:shd w:val="clear" w:color="auto" w:fill="FFFFFF"/>
        <w:spacing w:before="15" w:beforeAutospacing="0" w:after="15" w:afterAutospacing="0" w:line="468" w:lineRule="atLeast"/>
        <w:textAlignment w:val="baseline"/>
        <w:rPr>
          <w:rFonts w:ascii="Arial" w:hAnsi="Arial" w:cs="Arial"/>
          <w:lang w:val="cy-GB"/>
        </w:rPr>
      </w:pPr>
    </w:p>
    <w:p w:rsidR="002B2534" w:rsidRDefault="002B2534" w:rsidP="00DE6E54">
      <w:pPr>
        <w:pStyle w:val="DimBylchau"/>
        <w:rPr>
          <w:rFonts w:ascii="Arial" w:hAnsi="Arial" w:cs="Arial"/>
          <w:sz w:val="24"/>
          <w:szCs w:val="24"/>
        </w:rPr>
      </w:pPr>
      <w:r w:rsidRPr="00DE6E54">
        <w:rPr>
          <w:rFonts w:ascii="Arial" w:hAnsi="Arial" w:cs="Arial"/>
          <w:sz w:val="24"/>
          <w:szCs w:val="24"/>
        </w:rPr>
        <w:t>Iesu Grist – mae’r Beibl yn glir mai Iesu ydy golau’r byd (Ioan 8:12), a’i fod o wedi dod i’r byd yn berson o gig a gwaed. (Ioan 1: 14)</w:t>
      </w:r>
    </w:p>
    <w:p w:rsidR="005670EB" w:rsidRPr="00DE6E54" w:rsidRDefault="005670EB" w:rsidP="00DE6E54">
      <w:pPr>
        <w:pStyle w:val="DimBylchau"/>
        <w:rPr>
          <w:rFonts w:ascii="Arial" w:hAnsi="Arial" w:cs="Arial"/>
          <w:sz w:val="24"/>
          <w:szCs w:val="24"/>
        </w:rPr>
      </w:pPr>
    </w:p>
    <w:p w:rsidR="002B2534" w:rsidRPr="00A073AF" w:rsidRDefault="002B2534" w:rsidP="005670EB">
      <w:pPr>
        <w:pStyle w:val="beibl0q2"/>
        <w:shd w:val="clear" w:color="auto" w:fill="FFFFFF"/>
        <w:spacing w:before="15" w:beforeAutospacing="0" w:after="15" w:afterAutospacing="0"/>
        <w:ind w:left="600"/>
        <w:jc w:val="center"/>
        <w:textAlignment w:val="baseline"/>
        <w:rPr>
          <w:rFonts w:ascii="Arial" w:hAnsi="Arial" w:cs="Arial"/>
          <w:i/>
        </w:rPr>
      </w:pPr>
      <w:r w:rsidRPr="00A073AF">
        <w:rPr>
          <w:rFonts w:ascii="Arial" w:hAnsi="Arial" w:cs="Arial"/>
          <w:i/>
        </w:rPr>
        <w:t>Daeth i fyw yn ein plith ni.</w:t>
      </w:r>
    </w:p>
    <w:p w:rsidR="002B2534" w:rsidRPr="00A073AF" w:rsidRDefault="002B2534" w:rsidP="005670EB">
      <w:pPr>
        <w:pStyle w:val="beibl0q1"/>
        <w:shd w:val="clear" w:color="auto" w:fill="FFFFFF"/>
        <w:spacing w:before="15" w:beforeAutospacing="0" w:after="15" w:afterAutospacing="0"/>
        <w:ind w:left="300"/>
        <w:jc w:val="center"/>
        <w:textAlignment w:val="baseline"/>
        <w:rPr>
          <w:rFonts w:ascii="Arial" w:hAnsi="Arial" w:cs="Arial"/>
          <w:i/>
        </w:rPr>
      </w:pPr>
      <w:r w:rsidRPr="00A073AF">
        <w:rPr>
          <w:rFonts w:ascii="Arial" w:hAnsi="Arial" w:cs="Arial"/>
          <w:i/>
        </w:rPr>
        <w:t>Gwelon ni ei ysblander dwyfol—</w:t>
      </w:r>
    </w:p>
    <w:p w:rsidR="002B2534" w:rsidRPr="00A073AF" w:rsidRDefault="002B2534" w:rsidP="005670EB">
      <w:pPr>
        <w:pStyle w:val="beibl0q2"/>
        <w:shd w:val="clear" w:color="auto" w:fill="FFFFFF"/>
        <w:spacing w:before="15" w:beforeAutospacing="0" w:after="15" w:afterAutospacing="0"/>
        <w:ind w:left="600"/>
        <w:jc w:val="center"/>
        <w:textAlignment w:val="baseline"/>
        <w:rPr>
          <w:rFonts w:ascii="Arial" w:hAnsi="Arial" w:cs="Arial"/>
          <w:i/>
        </w:rPr>
      </w:pPr>
      <w:r w:rsidRPr="00A073AF">
        <w:rPr>
          <w:rFonts w:ascii="Arial" w:hAnsi="Arial" w:cs="Arial"/>
          <w:i/>
        </w:rPr>
        <w:t>ei ysblander fel Mab unigryw</w:t>
      </w:r>
    </w:p>
    <w:p w:rsidR="002B2534" w:rsidRPr="00A073AF" w:rsidRDefault="002B2534" w:rsidP="005670EB">
      <w:pPr>
        <w:pStyle w:val="beibl0q1"/>
        <w:shd w:val="clear" w:color="auto" w:fill="FFFFFF"/>
        <w:spacing w:before="15" w:beforeAutospacing="0" w:after="15" w:afterAutospacing="0"/>
        <w:ind w:left="300"/>
        <w:jc w:val="center"/>
        <w:textAlignment w:val="baseline"/>
        <w:rPr>
          <w:rFonts w:ascii="Arial" w:hAnsi="Arial" w:cs="Arial"/>
          <w:i/>
        </w:rPr>
      </w:pPr>
      <w:r w:rsidRPr="00A073AF">
        <w:rPr>
          <w:rFonts w:ascii="Arial" w:hAnsi="Arial" w:cs="Arial"/>
          <w:i/>
        </w:rPr>
        <w:t>wedi dod oddi wrth y Tad</w:t>
      </w:r>
    </w:p>
    <w:p w:rsidR="002B2534" w:rsidRPr="00A073AF" w:rsidRDefault="002B2534" w:rsidP="005670EB">
      <w:pPr>
        <w:pStyle w:val="beibl0q2"/>
        <w:shd w:val="clear" w:color="auto" w:fill="FFFFFF"/>
        <w:spacing w:before="15" w:beforeAutospacing="0" w:after="15" w:afterAutospacing="0"/>
        <w:ind w:left="600"/>
        <w:jc w:val="center"/>
        <w:textAlignment w:val="baseline"/>
        <w:rPr>
          <w:rFonts w:ascii="Arial" w:hAnsi="Arial" w:cs="Arial"/>
          <w:i/>
        </w:rPr>
      </w:pPr>
      <w:r w:rsidRPr="00A073AF">
        <w:rPr>
          <w:rFonts w:ascii="Arial" w:hAnsi="Arial" w:cs="Arial"/>
          <w:i/>
        </w:rPr>
        <w:t>yn llawn haelioni a gwirionedd.</w:t>
      </w:r>
    </w:p>
    <w:p w:rsidR="002B2534" w:rsidRDefault="002B2534" w:rsidP="00DE6E54">
      <w:pPr>
        <w:pStyle w:val="beibl0q1"/>
        <w:shd w:val="clear" w:color="auto" w:fill="FFFFFF"/>
        <w:spacing w:before="15" w:beforeAutospacing="0" w:after="15" w:afterAutospacing="0" w:line="468" w:lineRule="atLeast"/>
        <w:textAlignment w:val="baseline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 wahaniaeth mae goleuni Iesu Grist yn ei wneud i fywydau pobl? </w:t>
      </w:r>
    </w:p>
    <w:p w:rsidR="002B2534" w:rsidRDefault="002B2534" w:rsidP="002B2534">
      <w:pPr>
        <w:pStyle w:val="beibl0q1"/>
        <w:shd w:val="clear" w:color="auto" w:fill="FFFFFF"/>
        <w:spacing w:before="15" w:beforeAutospacing="0" w:after="15" w:afterAutospacing="0" w:line="468" w:lineRule="atLeast"/>
        <w:ind w:left="300"/>
        <w:textAlignment w:val="baseline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Does dim angen i’r rhai sy’n ei drystio ofni marwolaeth o gwbl! </w:t>
      </w:r>
    </w:p>
    <w:p w:rsidR="005670EB" w:rsidRDefault="005670EB" w:rsidP="00DE6E54">
      <w:pPr>
        <w:pStyle w:val="DimBylchau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2B2534" w:rsidRPr="00DE6E54" w:rsidRDefault="002B2534" w:rsidP="00DE6E54">
      <w:pPr>
        <w:pStyle w:val="DimBylchau"/>
        <w:rPr>
          <w:rFonts w:ascii="Arial" w:hAnsi="Arial" w:cs="Arial"/>
          <w:sz w:val="24"/>
          <w:szCs w:val="24"/>
        </w:rPr>
      </w:pPr>
      <w:r w:rsidRPr="00DE6E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Gan ein bod ni'r “plant” yn bobl o gig a gwaed, daeth Iesu'n berson o gig a gwaed yn union yr un fath. Dyna sut roedd yn gallu marw i ddwyn y grym oddi ar yr un sy'n dal grym marwolaeth – hynny ydy, y diafol. </w:t>
      </w:r>
      <w:bookmarkStart w:id="0" w:name="15"/>
      <w:bookmarkEnd w:id="0"/>
      <w:r w:rsidRPr="00DE6E5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Mae Iesu wedi gollwng pobl yn rhydd fel bod dim rhaid iddyn nhw ofni marw bellach</w:t>
      </w:r>
      <w:r w:rsidRPr="00DE6E5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 (Hebreaid 2: 14-15)</w:t>
      </w:r>
    </w:p>
    <w:p w:rsidR="002B2534" w:rsidRPr="00DE6E54" w:rsidRDefault="002B2534" w:rsidP="00DE6E54">
      <w:pPr>
        <w:pStyle w:val="DimBylchau"/>
        <w:rPr>
          <w:rFonts w:ascii="Arial" w:hAnsi="Arial" w:cs="Arial"/>
          <w:sz w:val="24"/>
          <w:szCs w:val="24"/>
        </w:rPr>
      </w:pPr>
    </w:p>
    <w:p w:rsidR="002B2534" w:rsidRPr="00DE6E54" w:rsidRDefault="002B2534" w:rsidP="00DE6E54">
      <w:pPr>
        <w:pStyle w:val="DimBylchau"/>
        <w:rPr>
          <w:rFonts w:ascii="Arial" w:hAnsi="Arial" w:cs="Arial"/>
          <w:sz w:val="24"/>
          <w:szCs w:val="24"/>
        </w:rPr>
      </w:pPr>
      <w:r w:rsidRPr="00DE6E54">
        <w:rPr>
          <w:rFonts w:ascii="Arial" w:hAnsi="Arial" w:cs="Arial"/>
          <w:sz w:val="24"/>
          <w:szCs w:val="24"/>
        </w:rPr>
        <w:t xml:space="preserve">Rhan o oleuni Iesu Grist ydy’r faith nad oes gan farwolaeth afael ar y rhai sy’n credu ynddo. Er </w:t>
      </w:r>
      <w:r w:rsidR="005670EB">
        <w:rPr>
          <w:rFonts w:ascii="Arial" w:hAnsi="Arial" w:cs="Arial"/>
          <w:sz w:val="24"/>
          <w:szCs w:val="24"/>
        </w:rPr>
        <w:t xml:space="preserve">y </w:t>
      </w:r>
      <w:r w:rsidRPr="00DE6E54">
        <w:rPr>
          <w:rFonts w:ascii="Arial" w:hAnsi="Arial" w:cs="Arial"/>
          <w:sz w:val="24"/>
          <w:szCs w:val="24"/>
        </w:rPr>
        <w:t xml:space="preserve">bydd eu cyrff </w:t>
      </w:r>
      <w:r w:rsidR="005670EB">
        <w:rPr>
          <w:rFonts w:ascii="Arial" w:hAnsi="Arial" w:cs="Arial"/>
          <w:sz w:val="24"/>
          <w:szCs w:val="24"/>
        </w:rPr>
        <w:t xml:space="preserve">daearol </w:t>
      </w:r>
      <w:r w:rsidRPr="00DE6E54">
        <w:rPr>
          <w:rFonts w:ascii="Arial" w:hAnsi="Arial" w:cs="Arial"/>
          <w:sz w:val="24"/>
          <w:szCs w:val="24"/>
        </w:rPr>
        <w:t>yn marw, mae’r Beibl yn glir y bydd eu heneidiau’n mynd i’r nefoedd ac yn ddiogel gyda Duw. Mae goleuni Iesu,</w:t>
      </w:r>
      <w:r w:rsidRPr="00DE6E54">
        <w:rPr>
          <w:rFonts w:ascii="Arial" w:hAnsi="Arial" w:cs="Arial"/>
          <w:iCs/>
          <w:sz w:val="24"/>
          <w:szCs w:val="24"/>
        </w:rPr>
        <w:t xml:space="preserve"> wedi gollwng pobl yn rhydd fel bod dim rhaid iddyn nhw ofni marw bellach.</w:t>
      </w:r>
    </w:p>
    <w:p w:rsidR="002B2534" w:rsidRDefault="002B2534" w:rsidP="002B2534">
      <w:pPr>
        <w:pStyle w:val="beibl0q1"/>
        <w:shd w:val="clear" w:color="auto" w:fill="FFFFFF"/>
        <w:spacing w:before="15" w:beforeAutospacing="0" w:after="15" w:afterAutospacing="0" w:line="468" w:lineRule="atLeast"/>
        <w:ind w:left="300"/>
        <w:textAlignment w:val="baseline"/>
        <w:rPr>
          <w:rFonts w:ascii="Arial" w:hAnsi="Arial" w:cs="Arial"/>
          <w:lang w:val="cy-GB"/>
        </w:rPr>
      </w:pPr>
    </w:p>
    <w:p w:rsidR="005670EB" w:rsidRDefault="00567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E6E54" w:rsidRDefault="002B2534" w:rsidP="002B2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Ein Tad, </w:t>
      </w:r>
    </w:p>
    <w:p w:rsidR="00DE6E54" w:rsidRDefault="00DE6E54" w:rsidP="002B2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B2534">
        <w:rPr>
          <w:rFonts w:ascii="Arial" w:hAnsi="Arial" w:cs="Arial"/>
          <w:sz w:val="24"/>
          <w:szCs w:val="24"/>
        </w:rPr>
        <w:t>ae llawer iawn ohonon ni yn ofni marw</w:t>
      </w:r>
      <w:bookmarkStart w:id="1" w:name="_GoBack"/>
      <w:bookmarkEnd w:id="1"/>
      <w:r w:rsidR="002B2534">
        <w:rPr>
          <w:rFonts w:ascii="Arial" w:hAnsi="Arial" w:cs="Arial"/>
          <w:sz w:val="24"/>
          <w:szCs w:val="24"/>
        </w:rPr>
        <w:t xml:space="preserve">. Mae marwolaeth yn achosi poen a dioddef ac yn rhywbeth dychrynllyd iawn. Mae rhai ohonon ni wedi dioddef colledion, wedi colli rhai annwyl ac wedi galaru ac yn dal i alaru hyd heddiw. Helpa ni o Dad, yn dy drugaredd, i ddal gafael yng ngoleuni Crist. Iesu ydy’r golau sydd wedi gwawrio ar bob un sy’n byw dan gysgod marwolaeth. Helpa ni i gymryd cam o ffydd a throi ato a dod i’w nabod. Does gan farwolaeth ddim gafael ar dy bobl di. Helpa ni i ddal gafael yn hyderus yn y wybodaeth yna a’i rannu gydag eraill. </w:t>
      </w:r>
    </w:p>
    <w:p w:rsidR="002B2534" w:rsidRPr="00D367A4" w:rsidRDefault="002B2534" w:rsidP="002B253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Amen.</w:t>
      </w:r>
    </w:p>
    <w:p w:rsidR="002B2534" w:rsidRPr="00D367A4" w:rsidRDefault="002B2534" w:rsidP="002B2534">
      <w:pPr>
        <w:rPr>
          <w:rFonts w:ascii="Arial" w:hAnsi="Arial" w:cs="Arial"/>
          <w:sz w:val="24"/>
          <w:szCs w:val="24"/>
        </w:rPr>
      </w:pPr>
    </w:p>
    <w:p w:rsidR="002C08FC" w:rsidRPr="002C08FC" w:rsidRDefault="002C08FC" w:rsidP="002B2534">
      <w:pPr>
        <w:rPr>
          <w:rFonts w:ascii="Arial" w:hAnsi="Arial" w:cs="Arial"/>
          <w:sz w:val="24"/>
          <w:szCs w:val="24"/>
        </w:rPr>
      </w:pPr>
    </w:p>
    <w:sectPr w:rsidR="002C08FC" w:rsidRPr="002C08F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BA" w:rsidRDefault="00A234BA" w:rsidP="00FF61FB">
      <w:pPr>
        <w:spacing w:after="0" w:line="240" w:lineRule="auto"/>
      </w:pPr>
      <w:r>
        <w:separator/>
      </w:r>
    </w:p>
  </w:endnote>
  <w:endnote w:type="continuationSeparator" w:id="0">
    <w:p w:rsidR="00A234BA" w:rsidRDefault="00A234BA" w:rsidP="00F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1FB" w:rsidRPr="00FF61FB" w:rsidRDefault="00FF61FB">
    <w:pPr>
      <w:pStyle w:val="Troedyn"/>
      <w:rPr>
        <w:lang w:val="en-GB"/>
      </w:rPr>
    </w:pPr>
    <w:r>
      <w:rPr>
        <w:noProof/>
        <w:lang w:val="en-GB"/>
      </w:rPr>
      <w:drawing>
        <wp:inline distT="0" distB="0" distL="0" distR="0">
          <wp:extent cx="1180800" cy="288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eibl.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>GJenkins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BA" w:rsidRDefault="00A234BA" w:rsidP="00FF61FB">
      <w:pPr>
        <w:spacing w:after="0" w:line="240" w:lineRule="auto"/>
      </w:pPr>
      <w:r>
        <w:separator/>
      </w:r>
    </w:p>
  </w:footnote>
  <w:footnote w:type="continuationSeparator" w:id="0">
    <w:p w:rsidR="00A234BA" w:rsidRDefault="00A234BA" w:rsidP="00FF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93"/>
    <w:rsid w:val="00070E30"/>
    <w:rsid w:val="00091E07"/>
    <w:rsid w:val="00137B55"/>
    <w:rsid w:val="001F202B"/>
    <w:rsid w:val="00210D1C"/>
    <w:rsid w:val="00292065"/>
    <w:rsid w:val="002B2534"/>
    <w:rsid w:val="002C08FC"/>
    <w:rsid w:val="00317E8E"/>
    <w:rsid w:val="004254E3"/>
    <w:rsid w:val="00445E65"/>
    <w:rsid w:val="005670EB"/>
    <w:rsid w:val="00570EE6"/>
    <w:rsid w:val="005A02C3"/>
    <w:rsid w:val="005C0701"/>
    <w:rsid w:val="0067451E"/>
    <w:rsid w:val="0071294B"/>
    <w:rsid w:val="007A2209"/>
    <w:rsid w:val="00875C66"/>
    <w:rsid w:val="008E2DA0"/>
    <w:rsid w:val="00934F3E"/>
    <w:rsid w:val="009B7083"/>
    <w:rsid w:val="00A073AF"/>
    <w:rsid w:val="00A234BA"/>
    <w:rsid w:val="00A71523"/>
    <w:rsid w:val="00AD6373"/>
    <w:rsid w:val="00B170CE"/>
    <w:rsid w:val="00BC7084"/>
    <w:rsid w:val="00D12D93"/>
    <w:rsid w:val="00D367A4"/>
    <w:rsid w:val="00D52FF1"/>
    <w:rsid w:val="00DA3499"/>
    <w:rsid w:val="00DA62B8"/>
    <w:rsid w:val="00DE6E54"/>
    <w:rsid w:val="00FB5AE5"/>
    <w:rsid w:val="00FF1EE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3177E7"/>
  <w15:chartTrackingRefBased/>
  <w15:docId w15:val="{F10525BB-9EDA-48F3-87A4-1ADE64C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eibl0q1">
    <w:name w:val="beibl0q1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eibl0q2">
    <w:name w:val="beibl0q2"/>
    <w:basedOn w:val="Normal"/>
    <w:rsid w:val="00D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ennyn">
    <w:name w:val="header"/>
    <w:basedOn w:val="Normal"/>
    <w:link w:val="Penn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F61FB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F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F61FB"/>
    <w:rPr>
      <w:lang w:val="cy-GB"/>
    </w:rPr>
  </w:style>
  <w:style w:type="paragraph" w:styleId="DimBylchau">
    <w:name w:val="No Spacing"/>
    <w:uiPriority w:val="1"/>
    <w:qFormat/>
    <w:rsid w:val="00570EE6"/>
    <w:pPr>
      <w:spacing w:after="0" w:line="240" w:lineRule="auto"/>
    </w:pPr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Arfon Jones</cp:lastModifiedBy>
  <cp:revision>7</cp:revision>
  <dcterms:created xsi:type="dcterms:W3CDTF">2017-12-06T14:12:00Z</dcterms:created>
  <dcterms:modified xsi:type="dcterms:W3CDTF">2017-12-28T10:10:00Z</dcterms:modified>
</cp:coreProperties>
</file>