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C165C3">
        <w:rPr>
          <w:rFonts w:ascii="Arial" w:hAnsi="Arial" w:cs="Arial"/>
          <w:b/>
          <w:sz w:val="28"/>
          <w:szCs w:val="28"/>
          <w:lang w:val="cy-GB"/>
        </w:rPr>
        <w:t>58</w:t>
      </w:r>
    </w:p>
    <w:p w:rsidR="00132B5C" w:rsidRDefault="007A7771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bookmarkStart w:id="0" w:name="1"/>
      <w:bookmarkEnd w:id="0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(Yr ail </w:t>
      </w:r>
      <w:proofErr w:type="spellStart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>gasgliad</w:t>
      </w:r>
      <w:proofErr w:type="spellEnd"/>
      <w:r w:rsidRPr="003E3D8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>Salmau</w:t>
      </w:r>
      <w:proofErr w:type="spellEnd"/>
      <w:r w:rsidR="00B23480" w:rsidRPr="003E3D85">
        <w:rPr>
          <w:rFonts w:ascii="Arial" w:hAnsi="Arial" w:cs="Arial"/>
          <w:color w:val="000000" w:themeColor="text1"/>
          <w:sz w:val="24"/>
          <w:szCs w:val="24"/>
        </w:rPr>
        <w:t xml:space="preserve"> 42—72)</w:t>
      </w:r>
    </w:p>
    <w:p w:rsidR="00B23480" w:rsidRDefault="00B23480" w:rsidP="00B41F86">
      <w:pPr>
        <w:pStyle w:val="NoSpacing"/>
        <w:ind w:left="2160" w:firstLine="720"/>
        <w:rPr>
          <w:rFonts w:ascii="Arial" w:hAnsi="Arial" w:cs="Arial"/>
          <w:color w:val="000000" w:themeColor="text1"/>
          <w:sz w:val="24"/>
          <w:szCs w:val="24"/>
        </w:rPr>
      </w:pPr>
      <w:r w:rsidRPr="003E3D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2B5C" w:rsidRPr="00132B5C" w:rsidRDefault="00132B5C" w:rsidP="00132B5C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32B5C">
        <w:rPr>
          <w:rFonts w:ascii="Arial" w:hAnsi="Arial" w:cs="Arial"/>
          <w:b/>
          <w:sz w:val="24"/>
          <w:szCs w:val="24"/>
        </w:rPr>
        <w:t>Gweddi</w:t>
      </w:r>
      <w:proofErr w:type="spellEnd"/>
      <w:r w:rsidRPr="00132B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b/>
          <w:sz w:val="24"/>
          <w:szCs w:val="24"/>
        </w:rPr>
        <w:t>ar</w:t>
      </w:r>
      <w:proofErr w:type="spellEnd"/>
      <w:r w:rsidRPr="00132B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b/>
          <w:sz w:val="24"/>
          <w:szCs w:val="24"/>
        </w:rPr>
        <w:t>i</w:t>
      </w:r>
      <w:proofErr w:type="spellEnd"/>
      <w:r w:rsidRPr="00132B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b/>
          <w:sz w:val="24"/>
          <w:szCs w:val="24"/>
        </w:rPr>
        <w:t>Dduw</w:t>
      </w:r>
      <w:proofErr w:type="spellEnd"/>
      <w:r w:rsidRPr="00132B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b/>
          <w:sz w:val="24"/>
          <w:szCs w:val="24"/>
        </w:rPr>
        <w:t>gosbi'r</w:t>
      </w:r>
      <w:proofErr w:type="spellEnd"/>
      <w:r w:rsidRPr="00132B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b/>
          <w:sz w:val="24"/>
          <w:szCs w:val="24"/>
        </w:rPr>
        <w:t>rhai</w:t>
      </w:r>
      <w:proofErr w:type="spellEnd"/>
      <w:r w:rsidRPr="00132B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b/>
          <w:sz w:val="24"/>
          <w:szCs w:val="24"/>
        </w:rPr>
        <w:t>drwg</w:t>
      </w:r>
      <w:proofErr w:type="spellEnd"/>
    </w:p>
    <w:p w:rsidR="00132B5C" w:rsidRDefault="00132B5C" w:rsidP="00132B5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I'r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arweinydd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cerdd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Ar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yr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alaw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“Paid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dinistrio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”. </w:t>
      </w:r>
      <w:proofErr w:type="spellStart"/>
      <w:proofErr w:type="gram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Salm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wedi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ei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hysgrifennu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>gan</w:t>
      </w:r>
      <w:proofErr w:type="spellEnd"/>
      <w:r w:rsidRPr="00132B5C">
        <w:rPr>
          <w:rFonts w:ascii="Arial" w:hAnsi="Arial" w:cs="Arial"/>
          <w:sz w:val="24"/>
          <w:szCs w:val="24"/>
          <w:bdr w:val="none" w:sz="0" w:space="0" w:color="auto" w:frame="1"/>
        </w:rPr>
        <w:t xml:space="preserve"> Dafydd.</w:t>
      </w:r>
      <w:proofErr w:type="gramEnd"/>
    </w:p>
    <w:p w:rsidR="00132B5C" w:rsidRPr="00132B5C" w:rsidRDefault="00132B5C" w:rsidP="00132B5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132B5C" w:rsidRDefault="00AB723B" w:rsidP="00132B5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FFA500"/>
          <w:sz w:val="24"/>
          <w:szCs w:val="24"/>
          <w:vertAlign w:val="superscript"/>
          <w:lang w:eastAsia="en-GB"/>
        </w:rPr>
        <w:t>1</w:t>
      </w:r>
      <w:r>
        <w:rPr>
          <w:rFonts w:ascii="Arial" w:hAnsi="Arial" w:cs="Arial"/>
          <w:color w:val="484848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Chi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arweinwyr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ydych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rhoi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dedfryd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gyfiawn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?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Ydych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barnu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deg?</w:t>
      </w:r>
      <w:proofErr w:type="gramEnd"/>
    </w:p>
    <w:p w:rsidR="00132B5C" w:rsidRDefault="00AB723B" w:rsidP="00132B5C">
      <w:pPr>
        <w:pStyle w:val="NoSpacing"/>
        <w:rPr>
          <w:rFonts w:ascii="Arial" w:hAnsi="Arial" w:cs="Arial"/>
          <w:sz w:val="24"/>
          <w:szCs w:val="24"/>
        </w:rPr>
      </w:pPr>
      <w:bookmarkStart w:id="1" w:name="2"/>
      <w:bookmarkEnd w:id="1"/>
      <w:r>
        <w:rPr>
          <w:rFonts w:ascii="Arial" w:hAnsi="Arial" w:cs="Arial"/>
          <w:color w:val="FFA500"/>
          <w:sz w:val="24"/>
          <w:szCs w:val="24"/>
          <w:vertAlign w:val="superscript"/>
          <w:lang w:eastAsia="en-GB"/>
        </w:rPr>
        <w:t>2</w:t>
      </w:r>
      <w:r>
        <w:rPr>
          <w:rFonts w:ascii="Arial" w:hAnsi="Arial" w:cs="Arial"/>
          <w:color w:val="484848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Na!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Dych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chi'n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anghyfiawn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lledu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trais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mhobman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</w:p>
    <w:p w:rsidR="00132B5C" w:rsidRPr="00132B5C" w:rsidRDefault="00132B5C" w:rsidP="00132B5C">
      <w:pPr>
        <w:pStyle w:val="NoSpacing"/>
        <w:rPr>
          <w:rFonts w:ascii="Arial" w:hAnsi="Arial" w:cs="Arial"/>
          <w:sz w:val="24"/>
          <w:szCs w:val="24"/>
        </w:rPr>
      </w:pPr>
    </w:p>
    <w:p w:rsidR="00132B5C" w:rsidRPr="00132B5C" w:rsidRDefault="00132B5C" w:rsidP="00132B5C">
      <w:pPr>
        <w:pStyle w:val="NoSpacing"/>
        <w:rPr>
          <w:rFonts w:ascii="Arial" w:hAnsi="Arial" w:cs="Arial"/>
          <w:sz w:val="24"/>
          <w:szCs w:val="24"/>
        </w:rPr>
      </w:pPr>
      <w:bookmarkStart w:id="2" w:name="3"/>
      <w:bookmarkEnd w:id="2"/>
      <w:proofErr w:type="gramStart"/>
      <w:r w:rsidRPr="00132B5C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132B5C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132B5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132B5C">
        <w:rPr>
          <w:rFonts w:ascii="Arial" w:hAnsi="Arial" w:cs="Arial"/>
          <w:sz w:val="24"/>
          <w:szCs w:val="24"/>
        </w:rPr>
        <w:t>rhai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drwg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felly </w:t>
      </w:r>
      <w:proofErr w:type="spellStart"/>
      <w:r w:rsidRPr="00132B5C">
        <w:rPr>
          <w:rFonts w:ascii="Arial" w:hAnsi="Arial" w:cs="Arial"/>
          <w:sz w:val="24"/>
          <w:szCs w:val="24"/>
        </w:rPr>
        <w:t>yn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troi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cefn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ers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cael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eu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geni</w:t>
      </w:r>
      <w:proofErr w:type="spellEnd"/>
      <w:r w:rsidRPr="00132B5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yn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dweud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celwydd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2B5C">
        <w:rPr>
          <w:rFonts w:ascii="Arial" w:hAnsi="Arial" w:cs="Arial"/>
          <w:sz w:val="24"/>
          <w:szCs w:val="24"/>
        </w:rPr>
        <w:t>mynd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eu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ffordd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eu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hunain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o'r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dechrau.</w:t>
      </w:r>
      <w:bookmarkStart w:id="3" w:name="4"/>
      <w:bookmarkEnd w:id="3"/>
      <w:r w:rsidRPr="00132B5C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132B5C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132B5C">
        <w:rPr>
          <w:rFonts w:ascii="Arial" w:hAnsi="Arial" w:cs="Arial"/>
          <w:sz w:val="24"/>
          <w:szCs w:val="24"/>
        </w:rPr>
        <w:t>Maen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nhw'n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brathu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fel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neidr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wenwynig</w:t>
      </w:r>
      <w:proofErr w:type="spellEnd"/>
      <w:r w:rsidRPr="00132B5C">
        <w:rPr>
          <w:rFonts w:ascii="Arial" w:hAnsi="Arial" w:cs="Arial"/>
          <w:sz w:val="24"/>
          <w:szCs w:val="24"/>
        </w:rPr>
        <w:t>,</w:t>
      </w:r>
      <w:r w:rsidR="002071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neu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gobra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sy'n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cau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ei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chlustiau</w:t>
      </w:r>
      <w:proofErr w:type="spellEnd"/>
      <w:r w:rsidRPr="00132B5C">
        <w:rPr>
          <w:rFonts w:ascii="Arial" w:hAnsi="Arial" w:cs="Arial"/>
          <w:sz w:val="24"/>
          <w:szCs w:val="24"/>
        </w:rPr>
        <w:t>.</w:t>
      </w:r>
      <w:proofErr w:type="gramEnd"/>
    </w:p>
    <w:p w:rsidR="00132B5C" w:rsidRDefault="00132B5C" w:rsidP="00132B5C">
      <w:pPr>
        <w:pStyle w:val="NoSpacing"/>
        <w:rPr>
          <w:rFonts w:ascii="Arial" w:hAnsi="Arial" w:cs="Arial"/>
          <w:sz w:val="24"/>
          <w:szCs w:val="24"/>
        </w:rPr>
      </w:pPr>
      <w:bookmarkStart w:id="4" w:name="5"/>
      <w:bookmarkEnd w:id="4"/>
      <w:r w:rsidRPr="00132B5C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132B5C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132B5C">
        <w:rPr>
          <w:rFonts w:ascii="Arial" w:hAnsi="Arial" w:cs="Arial"/>
          <w:sz w:val="24"/>
          <w:szCs w:val="24"/>
        </w:rPr>
        <w:t>Mae'n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gwrthod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gwrando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ar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alaw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32B5C">
        <w:rPr>
          <w:rFonts w:ascii="Arial" w:hAnsi="Arial" w:cs="Arial"/>
          <w:sz w:val="24"/>
          <w:szCs w:val="24"/>
        </w:rPr>
        <w:t>swynwr</w:t>
      </w:r>
      <w:proofErr w:type="spellEnd"/>
      <w:r w:rsidRPr="00132B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er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2B5C"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hyfryd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ydy'r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alaw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i'w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hudo</w:t>
      </w:r>
      <w:proofErr w:type="spellEnd"/>
      <w:r w:rsidRPr="00132B5C">
        <w:rPr>
          <w:rFonts w:ascii="Arial" w:hAnsi="Arial" w:cs="Arial"/>
          <w:sz w:val="24"/>
          <w:szCs w:val="24"/>
        </w:rPr>
        <w:t>.</w:t>
      </w:r>
    </w:p>
    <w:p w:rsidR="00132B5C" w:rsidRPr="00132B5C" w:rsidRDefault="00132B5C" w:rsidP="00132B5C">
      <w:pPr>
        <w:pStyle w:val="NoSpacing"/>
        <w:rPr>
          <w:rFonts w:ascii="Arial" w:hAnsi="Arial" w:cs="Arial"/>
          <w:sz w:val="24"/>
          <w:szCs w:val="24"/>
        </w:rPr>
      </w:pPr>
    </w:p>
    <w:p w:rsidR="00132B5C" w:rsidRPr="00AB723B" w:rsidRDefault="00132B5C" w:rsidP="00132B5C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5" w:name="6"/>
      <w:bookmarkEnd w:id="5"/>
      <w:r w:rsidRPr="00AB723B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6</w:t>
      </w:r>
      <w:r w:rsidRPr="00AB723B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Torra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dannedd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nhw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, O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Dduw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>!</w:t>
      </w:r>
      <w:r w:rsidR="00207120"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Dryllia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ddannedd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llewod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ifanc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>, ARGLWYDD.</w:t>
      </w:r>
    </w:p>
    <w:p w:rsidR="00132B5C" w:rsidRPr="00AB723B" w:rsidRDefault="00132B5C" w:rsidP="00132B5C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6" w:name="7"/>
      <w:bookmarkEnd w:id="6"/>
      <w:r w:rsidRPr="00AB723B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7</w:t>
      </w:r>
      <w:r w:rsidRPr="00AB723B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Gwna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iddyn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nhw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ddiflannu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fel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dŵr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mewn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tir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sych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;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gwna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iddyn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nhw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saethu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saethau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wedi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torri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>.</w:t>
      </w:r>
    </w:p>
    <w:p w:rsidR="00132B5C" w:rsidRPr="00AB723B" w:rsidRDefault="00132B5C" w:rsidP="00132B5C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7" w:name="8"/>
      <w:bookmarkEnd w:id="7"/>
      <w:r w:rsidRPr="00AB723B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8</w:t>
      </w:r>
      <w:r w:rsidRPr="00AB723B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Gwna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nhw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fel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ôl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malwen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toddi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wrth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iddi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symud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;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neu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blentyn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wedi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marw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groth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cyn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gweld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golau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B723B">
        <w:rPr>
          <w:rFonts w:ascii="Arial" w:hAnsi="Arial" w:cs="Arial"/>
          <w:sz w:val="24"/>
          <w:szCs w:val="24"/>
          <w:lang w:val="fr-FR"/>
        </w:rPr>
        <w:t>dydd</w:t>
      </w:r>
      <w:proofErr w:type="spellEnd"/>
      <w:r w:rsidRPr="00AB723B">
        <w:rPr>
          <w:rFonts w:ascii="Arial" w:hAnsi="Arial" w:cs="Arial"/>
          <w:sz w:val="24"/>
          <w:szCs w:val="24"/>
          <w:lang w:val="fr-FR"/>
        </w:rPr>
        <w:t>!</w:t>
      </w:r>
    </w:p>
    <w:p w:rsidR="00132B5C" w:rsidRPr="00AB723B" w:rsidRDefault="00132B5C" w:rsidP="00132B5C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132B5C" w:rsidRDefault="00132B5C" w:rsidP="00132B5C">
      <w:pPr>
        <w:pStyle w:val="NoSpacing"/>
        <w:rPr>
          <w:rFonts w:ascii="Arial" w:hAnsi="Arial" w:cs="Arial"/>
          <w:sz w:val="24"/>
          <w:szCs w:val="24"/>
        </w:rPr>
      </w:pPr>
      <w:bookmarkStart w:id="8" w:name="9"/>
      <w:bookmarkEnd w:id="8"/>
      <w:proofErr w:type="gramStart"/>
      <w:r w:rsidRPr="00132B5C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9</w:t>
      </w:r>
      <w:r w:rsidRPr="00132B5C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132B5C">
        <w:rPr>
          <w:rFonts w:ascii="Arial" w:hAnsi="Arial" w:cs="Arial"/>
          <w:sz w:val="24"/>
          <w:szCs w:val="24"/>
        </w:rPr>
        <w:t>Bydd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Duw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yn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eu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hysgubo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nhw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i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ffwrdd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fel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storm </w:t>
      </w:r>
      <w:proofErr w:type="spellStart"/>
      <w:r w:rsidRPr="00132B5C">
        <w:rPr>
          <w:rFonts w:ascii="Arial" w:hAnsi="Arial" w:cs="Arial"/>
          <w:sz w:val="24"/>
          <w:szCs w:val="24"/>
        </w:rPr>
        <w:t>wyllt</w:t>
      </w:r>
      <w:proofErr w:type="spellEnd"/>
      <w:r w:rsidRPr="00132B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cyn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i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grochan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deimlo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gwres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tân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agored</w:t>
      </w:r>
      <w:proofErr w:type="spellEnd"/>
      <w:r w:rsidRPr="00132B5C">
        <w:rPr>
          <w:rFonts w:ascii="Arial" w:hAnsi="Arial" w:cs="Arial"/>
          <w:sz w:val="24"/>
          <w:szCs w:val="24"/>
        </w:rPr>
        <w:t>.</w:t>
      </w:r>
      <w:proofErr w:type="gramEnd"/>
    </w:p>
    <w:p w:rsidR="00C04B4F" w:rsidRPr="00132B5C" w:rsidRDefault="00C04B4F" w:rsidP="00132B5C">
      <w:pPr>
        <w:pStyle w:val="NoSpacing"/>
        <w:rPr>
          <w:rFonts w:ascii="Arial" w:hAnsi="Arial" w:cs="Arial"/>
          <w:sz w:val="24"/>
          <w:szCs w:val="24"/>
        </w:rPr>
      </w:pPr>
    </w:p>
    <w:p w:rsidR="00132B5C" w:rsidRPr="00132B5C" w:rsidRDefault="00132B5C" w:rsidP="00132B5C">
      <w:pPr>
        <w:pStyle w:val="NoSpacing"/>
        <w:rPr>
          <w:rFonts w:ascii="Arial" w:hAnsi="Arial" w:cs="Arial"/>
          <w:sz w:val="24"/>
          <w:szCs w:val="24"/>
        </w:rPr>
      </w:pPr>
      <w:bookmarkStart w:id="9" w:name="10"/>
      <w:bookmarkEnd w:id="9"/>
      <w:r w:rsidRPr="00132B5C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10</w:t>
      </w:r>
      <w:r w:rsidRPr="00132B5C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132B5C">
        <w:rPr>
          <w:rFonts w:ascii="Arial" w:hAnsi="Arial" w:cs="Arial"/>
          <w:sz w:val="24"/>
          <w:szCs w:val="24"/>
        </w:rPr>
        <w:t>Bydd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32B5C">
        <w:rPr>
          <w:rFonts w:ascii="Arial" w:hAnsi="Arial" w:cs="Arial"/>
          <w:sz w:val="24"/>
          <w:szCs w:val="24"/>
        </w:rPr>
        <w:t>duwiol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2B5C"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hapus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wrth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weld dial </w:t>
      </w:r>
      <w:proofErr w:type="spellStart"/>
      <w:r w:rsidRPr="00132B5C">
        <w:rPr>
          <w:rFonts w:ascii="Arial" w:hAnsi="Arial" w:cs="Arial"/>
          <w:sz w:val="24"/>
          <w:szCs w:val="24"/>
        </w:rPr>
        <w:t>ar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132B5C">
        <w:rPr>
          <w:rFonts w:ascii="Arial" w:hAnsi="Arial" w:cs="Arial"/>
          <w:sz w:val="24"/>
          <w:szCs w:val="24"/>
        </w:rPr>
        <w:t>annhegwch</w:t>
      </w:r>
      <w:proofErr w:type="spellEnd"/>
      <w:r w:rsidRPr="00132B5C">
        <w:rPr>
          <w:rFonts w:ascii="Arial" w:hAnsi="Arial" w:cs="Arial"/>
          <w:sz w:val="24"/>
          <w:szCs w:val="24"/>
        </w:rPr>
        <w:t>.</w:t>
      </w:r>
      <w:r w:rsidR="00522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Byddan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nhw'n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trochi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eu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traed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yng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ngwaed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32B5C">
        <w:rPr>
          <w:rFonts w:ascii="Arial" w:hAnsi="Arial" w:cs="Arial"/>
          <w:sz w:val="24"/>
          <w:szCs w:val="24"/>
        </w:rPr>
        <w:t>rhai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drwg</w:t>
      </w:r>
      <w:proofErr w:type="spellEnd"/>
      <w:r w:rsidRPr="00132B5C">
        <w:rPr>
          <w:rFonts w:ascii="Arial" w:hAnsi="Arial" w:cs="Arial"/>
          <w:sz w:val="24"/>
          <w:szCs w:val="24"/>
        </w:rPr>
        <w:t>!</w:t>
      </w:r>
      <w:bookmarkStart w:id="10" w:name="11"/>
      <w:bookmarkEnd w:id="10"/>
      <w:r>
        <w:rPr>
          <w:rFonts w:ascii="Arial" w:hAnsi="Arial" w:cs="Arial"/>
          <w:sz w:val="24"/>
          <w:szCs w:val="24"/>
        </w:rPr>
        <w:t xml:space="preserve"> </w:t>
      </w:r>
      <w:r w:rsidRPr="00132B5C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11</w:t>
      </w:r>
      <w:r w:rsidRPr="00132B5C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132B5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2B5C">
        <w:rPr>
          <w:rFonts w:ascii="Arial" w:hAnsi="Arial" w:cs="Arial"/>
          <w:sz w:val="24"/>
          <w:szCs w:val="24"/>
        </w:rPr>
        <w:t>bydd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pobl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yn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dweud</w:t>
      </w:r>
      <w:proofErr w:type="gramStart"/>
      <w:r w:rsidRPr="00132B5C">
        <w:rPr>
          <w:rFonts w:ascii="Arial" w:hAnsi="Arial" w:cs="Arial"/>
          <w:sz w:val="24"/>
          <w:szCs w:val="24"/>
        </w:rPr>
        <w:t>,“</w:t>
      </w:r>
      <w:proofErr w:type="gramEnd"/>
      <w:r w:rsidRPr="00132B5C">
        <w:rPr>
          <w:rFonts w:ascii="Arial" w:hAnsi="Arial" w:cs="Arial"/>
          <w:sz w:val="24"/>
          <w:szCs w:val="24"/>
        </w:rPr>
        <w:t>Felly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mae'r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rhai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sy'n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gwneud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beth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sy'n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iawn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yn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cael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gwobr</w:t>
      </w:r>
      <w:proofErr w:type="spellEnd"/>
      <w:r w:rsidRPr="00132B5C">
        <w:rPr>
          <w:rFonts w:ascii="Arial" w:hAnsi="Arial" w:cs="Arial"/>
          <w:sz w:val="24"/>
          <w:szCs w:val="24"/>
        </w:rPr>
        <w:t>!</w:t>
      </w:r>
      <w:r w:rsidR="00C04B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2B5C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132B5C">
        <w:rPr>
          <w:rFonts w:ascii="Arial" w:hAnsi="Arial" w:cs="Arial"/>
          <w:sz w:val="24"/>
          <w:szCs w:val="24"/>
        </w:rPr>
        <w:t>yna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Dduw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sydd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B5C">
        <w:rPr>
          <w:rFonts w:ascii="Arial" w:hAnsi="Arial" w:cs="Arial"/>
          <w:sz w:val="24"/>
          <w:szCs w:val="24"/>
        </w:rPr>
        <w:t>yn</w:t>
      </w:r>
      <w:proofErr w:type="spellEnd"/>
      <w:r w:rsidRPr="00132B5C">
        <w:rPr>
          <w:rFonts w:ascii="Arial" w:hAnsi="Arial" w:cs="Arial"/>
          <w:sz w:val="24"/>
          <w:szCs w:val="24"/>
        </w:rPr>
        <w:t xml:space="preserve"> barnu ar y ddaear!”</w:t>
      </w:r>
      <w:proofErr w:type="gramEnd"/>
    </w:p>
    <w:p w:rsidR="00D80E2F" w:rsidRPr="00132B5C" w:rsidRDefault="00D80E2F" w:rsidP="00132B5C">
      <w:pPr>
        <w:pStyle w:val="NoSpacing"/>
        <w:rPr>
          <w:rFonts w:ascii="Arial" w:hAnsi="Arial" w:cs="Arial"/>
          <w:color w:val="000000" w:themeColor="text1"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755F13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DF5496" w:rsidRDefault="00DF5496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207120" w:rsidRDefault="00C3526F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Roedd bywyd Dafydd</w:t>
      </w:r>
      <w:r w:rsidR="0020712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yn anodd, yn enwedig gan fod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 Brenin Saul eisiau ei ladd. Roedd gan</w:t>
      </w:r>
      <w:r w:rsidR="000C5B1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Dafydd lawer o elynion ac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roedd llawer o bobl yn greulon tuag ato. Roedd arweinwyr Israel ar y pryd yn ddrwg. Wrth fynd i’r llys a sefyll o flaen barnwr rydyn ni eisiau gwrandawiad teg</w:t>
      </w:r>
      <w:r w:rsidR="005532B8">
        <w:rPr>
          <w:rFonts w:ascii="Arial" w:hAnsi="Arial" w:cs="Arial"/>
          <w:color w:val="000000" w:themeColor="text1"/>
          <w:sz w:val="24"/>
          <w:szCs w:val="24"/>
          <w:lang w:val="cy-GB"/>
        </w:rPr>
        <w:t>, ac wedyn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rydyn ni’n disgwyl i’r barnwr farnu’n deg.</w:t>
      </w:r>
      <w:r w:rsidR="0020712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Ond nid dyna be oedd yn digwydd yn Israel. </w:t>
      </w:r>
    </w:p>
    <w:p w:rsidR="00207120" w:rsidRDefault="00207120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C3526F" w:rsidRDefault="00207120" w:rsidP="005532B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Roedd y Brenin Saul wedi troi ei gefn ar Dduw ac yn gwneud ei orau i ladd Dafydd. R</w:t>
      </w:r>
      <w:r w:rsidR="00C3526F">
        <w:rPr>
          <w:rFonts w:ascii="Arial" w:hAnsi="Arial" w:cs="Arial"/>
          <w:color w:val="000000" w:themeColor="text1"/>
          <w:sz w:val="24"/>
          <w:szCs w:val="24"/>
          <w:lang w:val="cy-GB"/>
        </w:rPr>
        <w:t>oedd y barnwyr a’r arwe</w:t>
      </w:r>
      <w:r w:rsidR="005532B8">
        <w:rPr>
          <w:rFonts w:ascii="Arial" w:hAnsi="Arial" w:cs="Arial"/>
          <w:color w:val="000000" w:themeColor="text1"/>
          <w:sz w:val="24"/>
          <w:szCs w:val="24"/>
          <w:lang w:val="cy-GB"/>
        </w:rPr>
        <w:t>inwyr yn anghyfiawn – yn annheg,</w:t>
      </w:r>
      <w:r w:rsidR="00C3526F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yn twyllo ac yn achosi problemau.</w:t>
      </w:r>
    </w:p>
    <w:p w:rsidR="00207120" w:rsidRDefault="00207120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207120" w:rsidRDefault="00207120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Yn anodau 3 -</w:t>
      </w:r>
      <w:r w:rsidR="00522BE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5 rydyn ni’n cael darlun sy’n disgrifio’r ‘rhai drwg’ fel neidr wenwynig. Rydyn ni i gyd yn gwybod fod cobras yn beryglus, a bod brathiad neidr wenwynig yn gallu lladd. Dyna’r darlun difrifol ddefnyddiodd Dafydd i ddisgrifio mor ofnadwy a pheryglus oedd ei elynion – yr arweinwyr drwg</w:t>
      </w:r>
      <w:r w:rsidR="005532B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yma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:rsidR="00207120" w:rsidRDefault="00207120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207120" w:rsidRDefault="00207120" w:rsidP="005532B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Yn adnodau 6 i 8 mae Dafydd yn galw ar Dduw i gosbi ei elyni</w:t>
      </w:r>
      <w:r w:rsidR="005532B8">
        <w:rPr>
          <w:rFonts w:ascii="Arial" w:hAnsi="Arial" w:cs="Arial"/>
          <w:color w:val="000000" w:themeColor="text1"/>
          <w:sz w:val="24"/>
          <w:szCs w:val="24"/>
          <w:lang w:val="cy-GB"/>
        </w:rPr>
        <w:t>on. Efallai ein bod ni’n synnu f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od ei eiriau mor gryf. Efallai ein bod ni’n meddwl na ddylai </w:t>
      </w:r>
      <w:r w:rsidR="005532B8">
        <w:rPr>
          <w:rFonts w:ascii="Arial" w:hAnsi="Arial" w:cs="Arial"/>
          <w:color w:val="000000" w:themeColor="text1"/>
          <w:sz w:val="24"/>
          <w:szCs w:val="24"/>
          <w:lang w:val="cy-GB"/>
        </w:rPr>
        <w:t>pobl Dduw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ddweud pethau fel hyn.</w:t>
      </w:r>
      <w:r w:rsidR="00522BE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Ond, doedd Dafydd ddim eisiau’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 hawl i ladd y bobl yma ei hun, roedd o’n gweddïo ar Dduw, ac yn gofyn i Dduw </w:t>
      </w:r>
      <w:r w:rsidR="005532B8">
        <w:rPr>
          <w:rFonts w:ascii="Arial" w:hAnsi="Arial" w:cs="Arial"/>
          <w:color w:val="000000" w:themeColor="text1"/>
          <w:sz w:val="24"/>
          <w:szCs w:val="24"/>
          <w:lang w:val="cy-GB"/>
        </w:rPr>
        <w:t>ddelio hefo’r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sefyllfa. </w:t>
      </w:r>
    </w:p>
    <w:p w:rsidR="00207120" w:rsidRDefault="00207120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207120" w:rsidRDefault="00207120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Roedd yr arweinwyr drwg yn dweud celwydd, yn greulon, yn achosi trais ac yn peryglu bywydau pobl – ac roedd Dafydd eisiau i Dduw eu stopio nhw rhag gwneud mwy o ddrwg. Roedd o eisiau i Dduw eu gwneud yn wan – dydy llew heb ddannedd ddim yn beryglus; mae dŵr mewn tir sych yn diflannu’n sydyn iawn; </w:t>
      </w:r>
      <w:r w:rsidR="00C04B4F">
        <w:rPr>
          <w:rFonts w:ascii="Arial" w:hAnsi="Arial" w:cs="Arial"/>
          <w:color w:val="000000" w:themeColor="text1"/>
          <w:sz w:val="24"/>
          <w:szCs w:val="24"/>
          <w:lang w:val="cy-GB"/>
        </w:rPr>
        <w:t>dydy saethau sy wedi torri ddim yn hedfan yn bell nac yn brifo neb.</w:t>
      </w:r>
    </w:p>
    <w:p w:rsidR="00C04B4F" w:rsidRDefault="00C04B4F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C04B4F" w:rsidRDefault="00C04B4F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Mae’n rhaid i ni ganolbwyntio ar neges Dafydd, sef ei fod eisiau i Dduw stopio’r bobl ddrwg rhag gwneud mwy o niwed. Roedd o eisiau</w:t>
      </w:r>
      <w:r w:rsidR="00522BE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 bobl allu dathlu wrth weld tegwch a chyfiawnder yn cael eu gweithredu.</w:t>
      </w:r>
    </w:p>
    <w:p w:rsidR="00522BE6" w:rsidRDefault="00522BE6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522BE6" w:rsidRPr="00522BE6" w:rsidRDefault="00522BE6" w:rsidP="00AA1590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 xml:space="preserve">Mae’r iaith yn adnod 10 yn eithaf anodd i ni </w:t>
      </w:r>
      <w:r w:rsidR="005532B8">
        <w:rPr>
          <w:rFonts w:ascii="Arial" w:hAnsi="Arial" w:cs="Arial"/>
          <w:color w:val="000000" w:themeColor="text1"/>
          <w:sz w:val="24"/>
          <w:szCs w:val="24"/>
          <w:lang w:val="cy-GB"/>
        </w:rPr>
        <w:t>ei dderbyn am ei fod yn swnio mor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greulon, </w:t>
      </w:r>
      <w:r w:rsidRPr="00AB723B">
        <w:rPr>
          <w:rFonts w:ascii="Arial" w:hAnsi="Arial" w:cs="Arial"/>
          <w:i/>
          <w:sz w:val="24"/>
          <w:szCs w:val="24"/>
          <w:lang w:val="cy-GB"/>
        </w:rPr>
        <w:t>Byddan nhw'n trochi eu traed yng ngwaed y rhai drwg!</w:t>
      </w:r>
    </w:p>
    <w:p w:rsidR="00522BE6" w:rsidRDefault="00522BE6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522BE6" w:rsidRDefault="00522BE6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Dafydd yn defnyddio’r darlun i ddangos y bydd y rhai drwg (gelynion Duw) yn marw, a bydd pobl Dduw yn ddiogel yn y nefoedd. Ni fydd Cristnogion yn llythrennol yn sefyll yng ngwaed eu gelynion. </w:t>
      </w:r>
    </w:p>
    <w:p w:rsidR="00C3526F" w:rsidRDefault="00C3526F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C3526F" w:rsidRDefault="00C3526F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522BE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Eto, yr un yw’r neges – ni fydd diwedd da i elynion Duw. Dim ots pa mor ffyrnig, na chryf, na chreulon, na chelwyddog ydyn nhw, yn y pendraw Duw sydd ben, a Duw fydd yn ennill. </w:t>
      </w:r>
    </w:p>
    <w:p w:rsidR="00522BE6" w:rsidRDefault="00522BE6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522BE6" w:rsidRDefault="00522BE6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Ar y groes, bu Iesu farw, er mwyn i bawb sy’n credu yn</w:t>
      </w:r>
      <w:r w:rsidR="000C5B13">
        <w:rPr>
          <w:rFonts w:ascii="Arial" w:hAnsi="Arial" w:cs="Arial"/>
          <w:color w:val="000000" w:themeColor="text1"/>
          <w:sz w:val="24"/>
          <w:szCs w:val="24"/>
          <w:lang w:val="cy-GB"/>
        </w:rPr>
        <w:t>dd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o gael bywyd tragwyddol</w:t>
      </w:r>
      <w:r w:rsidR="000C5B13">
        <w:rPr>
          <w:rFonts w:ascii="Arial" w:hAnsi="Arial" w:cs="Arial"/>
          <w:color w:val="000000" w:themeColor="text1"/>
          <w:sz w:val="24"/>
          <w:szCs w:val="24"/>
          <w:lang w:val="cy-GB"/>
        </w:rPr>
        <w:t>. Marwolaeth ac atgyfodiad</w:t>
      </w:r>
      <w:r w:rsidR="005532B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Iesu ydy’r fuddugoliaeth dros f</w:t>
      </w:r>
      <w:r w:rsidR="000C5B1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arwolaeth a drygioni. </w:t>
      </w:r>
    </w:p>
    <w:p w:rsidR="000C5B13" w:rsidRDefault="000C5B13" w:rsidP="00AA159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0C5B13" w:rsidRPr="000C5B13" w:rsidRDefault="000C5B13" w:rsidP="000C5B13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 w:rsidRPr="000C5B13">
        <w:rPr>
          <w:rFonts w:ascii="Arial" w:hAnsi="Arial" w:cs="Arial"/>
          <w:i/>
          <w:sz w:val="24"/>
          <w:szCs w:val="24"/>
        </w:rPr>
        <w:t>“Mae marwolaeth wedi ei lyncu yn y fuddugoliaeth.”</w:t>
      </w:r>
      <w:proofErr w:type="gramEnd"/>
    </w:p>
    <w:p w:rsidR="000C5B13" w:rsidRPr="000C5B13" w:rsidRDefault="000C5B13" w:rsidP="000C5B13">
      <w:pPr>
        <w:pStyle w:val="NoSpacing"/>
        <w:rPr>
          <w:rFonts w:ascii="Arial" w:hAnsi="Arial" w:cs="Arial"/>
          <w:i/>
          <w:sz w:val="24"/>
          <w:szCs w:val="24"/>
        </w:rPr>
      </w:pPr>
      <w:bookmarkStart w:id="11" w:name="55"/>
      <w:bookmarkEnd w:id="11"/>
      <w:r w:rsidRPr="000C5B13">
        <w:rPr>
          <w:rFonts w:ascii="Arial" w:hAnsi="Arial" w:cs="Arial"/>
          <w:i/>
          <w:sz w:val="24"/>
          <w:szCs w:val="24"/>
        </w:rPr>
        <w:t xml:space="preserve">“O </w:t>
      </w:r>
      <w:proofErr w:type="spellStart"/>
      <w:r w:rsidRPr="000C5B13">
        <w:rPr>
          <w:rFonts w:ascii="Arial" w:hAnsi="Arial" w:cs="Arial"/>
          <w:i/>
          <w:sz w:val="24"/>
          <w:szCs w:val="24"/>
        </w:rPr>
        <w:t>farwolaeth</w:t>
      </w:r>
      <w:proofErr w:type="spellEnd"/>
      <w:r w:rsidRPr="000C5B13">
        <w:rPr>
          <w:rFonts w:ascii="Arial" w:hAnsi="Arial" w:cs="Arial"/>
          <w:i/>
          <w:sz w:val="24"/>
          <w:szCs w:val="24"/>
        </w:rPr>
        <w:t xml:space="preserve">! </w:t>
      </w:r>
      <w:proofErr w:type="spellStart"/>
      <w:r w:rsidRPr="000C5B13">
        <w:rPr>
          <w:rFonts w:ascii="Arial" w:hAnsi="Arial" w:cs="Arial"/>
          <w:i/>
          <w:sz w:val="24"/>
          <w:szCs w:val="24"/>
        </w:rPr>
        <w:t>Ble</w:t>
      </w:r>
      <w:proofErr w:type="spellEnd"/>
      <w:r w:rsidRPr="000C5B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0C5B13">
        <w:rPr>
          <w:rFonts w:ascii="Arial" w:hAnsi="Arial" w:cs="Arial"/>
          <w:i/>
          <w:sz w:val="24"/>
          <w:szCs w:val="24"/>
        </w:rPr>
        <w:t>mae</w:t>
      </w:r>
      <w:proofErr w:type="spellEnd"/>
      <w:proofErr w:type="gramEnd"/>
      <w:r w:rsidRPr="000C5B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</w:rPr>
        <w:t>dy</w:t>
      </w:r>
      <w:proofErr w:type="spellEnd"/>
      <w:r w:rsidRPr="000C5B1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</w:rPr>
        <w:t>fuddugoliaeth</w:t>
      </w:r>
      <w:proofErr w:type="spellEnd"/>
      <w:r w:rsidRPr="000C5B13">
        <w:rPr>
          <w:rFonts w:ascii="Arial" w:hAnsi="Arial" w:cs="Arial"/>
          <w:i/>
          <w:sz w:val="24"/>
          <w:szCs w:val="24"/>
        </w:rPr>
        <w:t xml:space="preserve"> di?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C5B13">
        <w:rPr>
          <w:rFonts w:ascii="Arial" w:hAnsi="Arial" w:cs="Arial"/>
          <w:i/>
          <w:sz w:val="24"/>
          <w:szCs w:val="24"/>
        </w:rPr>
        <w:t xml:space="preserve">O </w:t>
      </w:r>
      <w:proofErr w:type="spellStart"/>
      <w:r w:rsidRPr="000C5B13">
        <w:rPr>
          <w:rFonts w:ascii="Arial" w:hAnsi="Arial" w:cs="Arial"/>
          <w:i/>
          <w:sz w:val="24"/>
          <w:szCs w:val="24"/>
        </w:rPr>
        <w:t>farwolaeth</w:t>
      </w:r>
      <w:proofErr w:type="spellEnd"/>
      <w:r w:rsidRPr="000C5B13">
        <w:rPr>
          <w:rFonts w:ascii="Arial" w:hAnsi="Arial" w:cs="Arial"/>
          <w:i/>
          <w:sz w:val="24"/>
          <w:szCs w:val="24"/>
        </w:rPr>
        <w:t xml:space="preserve">! Ble </w:t>
      </w:r>
      <w:proofErr w:type="gramStart"/>
      <w:r w:rsidRPr="000C5B13">
        <w:rPr>
          <w:rFonts w:ascii="Arial" w:hAnsi="Arial" w:cs="Arial"/>
          <w:i/>
          <w:sz w:val="24"/>
          <w:szCs w:val="24"/>
        </w:rPr>
        <w:t>mae</w:t>
      </w:r>
      <w:proofErr w:type="gramEnd"/>
      <w:r w:rsidRPr="000C5B13">
        <w:rPr>
          <w:rFonts w:ascii="Arial" w:hAnsi="Arial" w:cs="Arial"/>
          <w:i/>
          <w:sz w:val="24"/>
          <w:szCs w:val="24"/>
        </w:rPr>
        <w:t xml:space="preserve"> dy bigiad marwol di?”</w:t>
      </w:r>
    </w:p>
    <w:p w:rsidR="000C5B13" w:rsidRPr="000C5B13" w:rsidRDefault="000C5B13" w:rsidP="000C5B13">
      <w:pPr>
        <w:pStyle w:val="NoSpacing"/>
        <w:rPr>
          <w:rFonts w:ascii="Arial" w:hAnsi="Arial" w:cs="Arial"/>
          <w:i/>
          <w:sz w:val="24"/>
          <w:szCs w:val="24"/>
        </w:rPr>
      </w:pPr>
    </w:p>
    <w:p w:rsidR="000C5B13" w:rsidRPr="000C5B13" w:rsidRDefault="000C5B13" w:rsidP="000C5B13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  <w:bookmarkStart w:id="12" w:name="56"/>
      <w:bookmarkEnd w:id="12"/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Pechod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ydy'r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pigiad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gwenwynig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arwain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farwolaeth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ac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mae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grym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pechod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dod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o'r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Gyfraith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C5B13">
        <w:rPr>
          <w:rStyle w:val="apple-converted-space"/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13" w:name="57"/>
      <w:bookmarkEnd w:id="13"/>
      <w:r w:rsidRPr="000C5B13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57</w:t>
      </w:r>
      <w:r w:rsidRPr="000C5B13">
        <w:rPr>
          <w:rStyle w:val="apple-converted-space"/>
          <w:rFonts w:ascii="Arial" w:hAnsi="Arial" w:cs="Arial"/>
          <w:i/>
          <w:color w:val="484848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Ond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diolch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Dduw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mae</w:t>
      </w:r>
      <w:proofErr w:type="spellEnd"/>
      <w:proofErr w:type="gram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ein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Harglwydd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Iesu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Grist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rhannu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fuddugoliaeth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gyda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0C5B13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(1 Corinthiaid 15: 55-56)</w:t>
      </w:r>
      <w:bookmarkStart w:id="14" w:name="_GoBack"/>
      <w:bookmarkEnd w:id="14"/>
    </w:p>
    <w:sectPr w:rsidR="000C5B13" w:rsidRPr="000C5B13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0C" w:rsidRDefault="009D3B0C" w:rsidP="008B7F4D">
      <w:pPr>
        <w:spacing w:after="0" w:line="240" w:lineRule="auto"/>
      </w:pPr>
      <w:r>
        <w:separator/>
      </w:r>
    </w:p>
  </w:endnote>
  <w:endnote w:type="continuationSeparator" w:id="0">
    <w:p w:rsidR="009D3B0C" w:rsidRDefault="009D3B0C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3" w:rsidRPr="00D83BD3" w:rsidRDefault="009C737E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0232F3">
      <w:t>GJenkins</w:t>
    </w:r>
    <w:proofErr w:type="spellEnd"/>
    <w:r w:rsidR="000232F3">
      <w:t xml:space="preserve">  </w:t>
    </w:r>
  </w:p>
  <w:p w:rsidR="000232F3" w:rsidRDefault="000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0C" w:rsidRDefault="009D3B0C" w:rsidP="008B7F4D">
      <w:pPr>
        <w:spacing w:after="0" w:line="240" w:lineRule="auto"/>
      </w:pPr>
      <w:r>
        <w:separator/>
      </w:r>
    </w:p>
  </w:footnote>
  <w:footnote w:type="continuationSeparator" w:id="0">
    <w:p w:rsidR="009D3B0C" w:rsidRDefault="009D3B0C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0B6D"/>
    <w:rsid w:val="00071140"/>
    <w:rsid w:val="0007717D"/>
    <w:rsid w:val="00081353"/>
    <w:rsid w:val="000824E4"/>
    <w:rsid w:val="00096263"/>
    <w:rsid w:val="000A208B"/>
    <w:rsid w:val="000A656F"/>
    <w:rsid w:val="000B2014"/>
    <w:rsid w:val="000C028C"/>
    <w:rsid w:val="000C5B13"/>
    <w:rsid w:val="000C5DA6"/>
    <w:rsid w:val="000C7DDE"/>
    <w:rsid w:val="000D0705"/>
    <w:rsid w:val="000D2DF8"/>
    <w:rsid w:val="000D5831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6CAB"/>
    <w:rsid w:val="001079C6"/>
    <w:rsid w:val="0011579C"/>
    <w:rsid w:val="00115903"/>
    <w:rsid w:val="00125D7C"/>
    <w:rsid w:val="00127F0F"/>
    <w:rsid w:val="0013191A"/>
    <w:rsid w:val="00132B5C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07120"/>
    <w:rsid w:val="00213E42"/>
    <w:rsid w:val="00216E76"/>
    <w:rsid w:val="00226259"/>
    <w:rsid w:val="002307FA"/>
    <w:rsid w:val="00230F93"/>
    <w:rsid w:val="00232303"/>
    <w:rsid w:val="00234D10"/>
    <w:rsid w:val="0024302B"/>
    <w:rsid w:val="00262F77"/>
    <w:rsid w:val="00264B3A"/>
    <w:rsid w:val="002666EB"/>
    <w:rsid w:val="00275483"/>
    <w:rsid w:val="00280203"/>
    <w:rsid w:val="00282128"/>
    <w:rsid w:val="00285E63"/>
    <w:rsid w:val="0029171E"/>
    <w:rsid w:val="002A158B"/>
    <w:rsid w:val="002A5309"/>
    <w:rsid w:val="002A5821"/>
    <w:rsid w:val="002B2596"/>
    <w:rsid w:val="002B3D04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36CE3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BA"/>
    <w:rsid w:val="003E3D85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44131"/>
    <w:rsid w:val="00453634"/>
    <w:rsid w:val="00453992"/>
    <w:rsid w:val="00460691"/>
    <w:rsid w:val="00462C6D"/>
    <w:rsid w:val="00463C07"/>
    <w:rsid w:val="0046501C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662B"/>
    <w:rsid w:val="004C632A"/>
    <w:rsid w:val="004D25A3"/>
    <w:rsid w:val="004D58A7"/>
    <w:rsid w:val="004E1AA7"/>
    <w:rsid w:val="004E2240"/>
    <w:rsid w:val="004E61E9"/>
    <w:rsid w:val="004F6878"/>
    <w:rsid w:val="00502DDE"/>
    <w:rsid w:val="0050380E"/>
    <w:rsid w:val="00504D6D"/>
    <w:rsid w:val="00506C19"/>
    <w:rsid w:val="00512F82"/>
    <w:rsid w:val="005162DD"/>
    <w:rsid w:val="00520253"/>
    <w:rsid w:val="00522BE6"/>
    <w:rsid w:val="00523D43"/>
    <w:rsid w:val="005405C5"/>
    <w:rsid w:val="005406FA"/>
    <w:rsid w:val="00540F54"/>
    <w:rsid w:val="00541E37"/>
    <w:rsid w:val="005532B8"/>
    <w:rsid w:val="00553460"/>
    <w:rsid w:val="00554A90"/>
    <w:rsid w:val="005551D1"/>
    <w:rsid w:val="00555D51"/>
    <w:rsid w:val="00563121"/>
    <w:rsid w:val="005647DF"/>
    <w:rsid w:val="00570DAB"/>
    <w:rsid w:val="005757DE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C5"/>
    <w:rsid w:val="00627E4D"/>
    <w:rsid w:val="00627E66"/>
    <w:rsid w:val="0063291A"/>
    <w:rsid w:val="006340FF"/>
    <w:rsid w:val="00635C47"/>
    <w:rsid w:val="0065309F"/>
    <w:rsid w:val="006575CA"/>
    <w:rsid w:val="00661A36"/>
    <w:rsid w:val="0067176A"/>
    <w:rsid w:val="00683F71"/>
    <w:rsid w:val="00684175"/>
    <w:rsid w:val="00690D33"/>
    <w:rsid w:val="00690F4F"/>
    <w:rsid w:val="00693EDE"/>
    <w:rsid w:val="00696D0F"/>
    <w:rsid w:val="006A456C"/>
    <w:rsid w:val="006C00FE"/>
    <w:rsid w:val="006C18D7"/>
    <w:rsid w:val="006C2E5B"/>
    <w:rsid w:val="006C3E19"/>
    <w:rsid w:val="006C720F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37A4E"/>
    <w:rsid w:val="00737BA7"/>
    <w:rsid w:val="00741CEC"/>
    <w:rsid w:val="007463EF"/>
    <w:rsid w:val="007527DB"/>
    <w:rsid w:val="00755F13"/>
    <w:rsid w:val="00757050"/>
    <w:rsid w:val="007600F7"/>
    <w:rsid w:val="007678F3"/>
    <w:rsid w:val="00786037"/>
    <w:rsid w:val="007A6713"/>
    <w:rsid w:val="007A7771"/>
    <w:rsid w:val="007B2AB6"/>
    <w:rsid w:val="007C4A68"/>
    <w:rsid w:val="007D2164"/>
    <w:rsid w:val="007D5998"/>
    <w:rsid w:val="007D6877"/>
    <w:rsid w:val="007D6B49"/>
    <w:rsid w:val="007D78FC"/>
    <w:rsid w:val="007D795C"/>
    <w:rsid w:val="007E4350"/>
    <w:rsid w:val="007F0692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634CA"/>
    <w:rsid w:val="0087107C"/>
    <w:rsid w:val="00875AA7"/>
    <w:rsid w:val="008852CD"/>
    <w:rsid w:val="008924A7"/>
    <w:rsid w:val="00897701"/>
    <w:rsid w:val="008A338F"/>
    <w:rsid w:val="008A3DBE"/>
    <w:rsid w:val="008A4B9F"/>
    <w:rsid w:val="008A5BE9"/>
    <w:rsid w:val="008B166B"/>
    <w:rsid w:val="008B7F4D"/>
    <w:rsid w:val="008C4540"/>
    <w:rsid w:val="008C4AE5"/>
    <w:rsid w:val="008D2D45"/>
    <w:rsid w:val="008D4649"/>
    <w:rsid w:val="008D566F"/>
    <w:rsid w:val="008D5B69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126E"/>
    <w:rsid w:val="009D3B0C"/>
    <w:rsid w:val="009E43E9"/>
    <w:rsid w:val="009E546A"/>
    <w:rsid w:val="009E71C0"/>
    <w:rsid w:val="00A143E9"/>
    <w:rsid w:val="00A16964"/>
    <w:rsid w:val="00A25FF4"/>
    <w:rsid w:val="00A54CDE"/>
    <w:rsid w:val="00A55A1B"/>
    <w:rsid w:val="00A55EDA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562E"/>
    <w:rsid w:val="00AA1590"/>
    <w:rsid w:val="00AB2E60"/>
    <w:rsid w:val="00AB723B"/>
    <w:rsid w:val="00AC0399"/>
    <w:rsid w:val="00AC0CC5"/>
    <w:rsid w:val="00AC3B22"/>
    <w:rsid w:val="00AC65FC"/>
    <w:rsid w:val="00AD318E"/>
    <w:rsid w:val="00AE145C"/>
    <w:rsid w:val="00AE24EF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201F2"/>
    <w:rsid w:val="00B21195"/>
    <w:rsid w:val="00B23480"/>
    <w:rsid w:val="00B260E9"/>
    <w:rsid w:val="00B41F86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D65EE"/>
    <w:rsid w:val="00BE088A"/>
    <w:rsid w:val="00BE2635"/>
    <w:rsid w:val="00BE6FC3"/>
    <w:rsid w:val="00BF5C0E"/>
    <w:rsid w:val="00BF7A3D"/>
    <w:rsid w:val="00C00D53"/>
    <w:rsid w:val="00C01CD5"/>
    <w:rsid w:val="00C04B4F"/>
    <w:rsid w:val="00C07862"/>
    <w:rsid w:val="00C112EA"/>
    <w:rsid w:val="00C139F3"/>
    <w:rsid w:val="00C165C3"/>
    <w:rsid w:val="00C21347"/>
    <w:rsid w:val="00C24360"/>
    <w:rsid w:val="00C2508E"/>
    <w:rsid w:val="00C30BDD"/>
    <w:rsid w:val="00C326B0"/>
    <w:rsid w:val="00C3526F"/>
    <w:rsid w:val="00C35FE8"/>
    <w:rsid w:val="00C41AAC"/>
    <w:rsid w:val="00C55B2E"/>
    <w:rsid w:val="00C64FD0"/>
    <w:rsid w:val="00C667E4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D0BA5"/>
    <w:rsid w:val="00CD4964"/>
    <w:rsid w:val="00CD6B20"/>
    <w:rsid w:val="00CE51FC"/>
    <w:rsid w:val="00CE6312"/>
    <w:rsid w:val="00CE7C3B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93AA1"/>
    <w:rsid w:val="00DB6823"/>
    <w:rsid w:val="00DC7649"/>
    <w:rsid w:val="00DE16C9"/>
    <w:rsid w:val="00DE38E6"/>
    <w:rsid w:val="00DE705D"/>
    <w:rsid w:val="00DF10CB"/>
    <w:rsid w:val="00DF16FF"/>
    <w:rsid w:val="00DF1EBD"/>
    <w:rsid w:val="00DF3C85"/>
    <w:rsid w:val="00DF5496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11DC6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405B"/>
    <w:rsid w:val="00FC6E39"/>
    <w:rsid w:val="00FD04D0"/>
    <w:rsid w:val="00FE20AB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21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0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29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00">
          <w:marLeft w:val="476"/>
          <w:marRight w:val="476"/>
          <w:marTop w:val="46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5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37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2015-06-02T12:13:00Z</dcterms:created>
  <dcterms:modified xsi:type="dcterms:W3CDTF">2015-11-24T14:25:00Z</dcterms:modified>
</cp:coreProperties>
</file>